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A41B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73D2303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 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1AF3A0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"/>
        <w:gridCol w:w="938"/>
        <w:gridCol w:w="905"/>
        <w:gridCol w:w="404"/>
        <w:gridCol w:w="392"/>
        <w:gridCol w:w="312"/>
        <w:gridCol w:w="539"/>
        <w:gridCol w:w="307"/>
        <w:gridCol w:w="710"/>
      </w:tblGrid>
      <w:tr w14:paraId="0F47A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44775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870D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北京市知识产权公共信息服务平台数据采集加工及宣传推广</w:t>
            </w:r>
          </w:p>
        </w:tc>
      </w:tr>
      <w:tr w14:paraId="1323E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9AF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ADE57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北京市知识产权局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D1B7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8008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中关村知识产权促进中心</w:t>
            </w:r>
          </w:p>
        </w:tc>
      </w:tr>
      <w:tr w14:paraId="37930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98D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项目资金</w:t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1928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276C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年初预</w:t>
            </w:r>
          </w:p>
          <w:p w14:paraId="57E5F4C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AF5D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全年预</w:t>
            </w:r>
          </w:p>
          <w:p w14:paraId="0BB3ACE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C0B18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全年</w:t>
            </w:r>
          </w:p>
          <w:p w14:paraId="66127DC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7D977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FF89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F50A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得分</w:t>
            </w:r>
          </w:p>
        </w:tc>
      </w:tr>
      <w:tr w14:paraId="45773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4EC7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79B60">
            <w:pPr>
              <w:widowControl/>
              <w:spacing w:line="240" w:lineRule="exact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83161">
            <w:pPr>
              <w:widowControl/>
              <w:jc w:val="left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105.64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FE381">
            <w:pPr>
              <w:widowControl/>
              <w:jc w:val="left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105.64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7DCDA">
            <w:pPr>
              <w:widowControl/>
              <w:jc w:val="left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100.785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E8C0F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B9CF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95.4</w:t>
            </w:r>
            <w:r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1C2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9.54</w:t>
            </w:r>
          </w:p>
        </w:tc>
      </w:tr>
      <w:tr w14:paraId="7C821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90F1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42715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其中：当年财政</w:t>
            </w:r>
          </w:p>
          <w:p w14:paraId="41D6A25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D24E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105.64</w:t>
            </w:r>
          </w:p>
          <w:p w14:paraId="630F168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15DB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105.64</w:t>
            </w:r>
          </w:p>
          <w:p w14:paraId="5D773BC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B7318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100.785</w:t>
            </w:r>
          </w:p>
          <w:p w14:paraId="22D4070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144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9F14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95.4</w:t>
            </w:r>
            <w:r>
              <w:rPr>
                <w:rFonts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eastAsia="仿宋_GB2312" w:cs="宋体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B013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</w:tr>
      <w:tr w14:paraId="2C3F2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7475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BD6B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4725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F8A1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A615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DF1C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DDED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3D33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</w:tr>
      <w:tr w14:paraId="5913C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A69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45DE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8659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63E3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8D79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0B26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62F2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E752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—</w:t>
            </w:r>
          </w:p>
        </w:tc>
      </w:tr>
      <w:tr w14:paraId="6714D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3C1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907A5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0AB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实际完成情况</w:t>
            </w:r>
          </w:p>
        </w:tc>
      </w:tr>
      <w:tr w14:paraId="2E8BF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4E78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C106B">
            <w:pPr>
              <w:widowControl/>
              <w:jc w:val="left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1.采集加工知识产权基础数据资源，持续提升知识产权信息检索查询服务的便利性、可及性。 2.知识产权动态信息加工处理，推动知识产权数据多元化供给。 3.开展重点产业专利统计分析，为相关部门提供专利统计数据支撑服务。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2A0B8">
            <w:pPr>
              <w:widowControl/>
              <w:jc w:val="left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.完成知识产权基础数据资源采集加工，持续提升知识产权信息检索查询服务的便利性、可及性。2.完成知识产权动态信息加工处理，推动知识产权数据多元化供给。3.完成重点产业专利统计分析，为相关部门提供专利统计数据支撑服务。</w:t>
            </w:r>
          </w:p>
          <w:p w14:paraId="7AB3E5B4">
            <w:pPr>
              <w:widowControl/>
              <w:spacing w:line="240" w:lineRule="exact"/>
              <w:jc w:val="left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60C4B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FD4BC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绩</w:t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效</w:t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指</w:t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DC38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D6E2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二级指标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A9A3E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C3D0F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年度</w:t>
            </w:r>
          </w:p>
          <w:p w14:paraId="3E309100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指标值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3A82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实际</w:t>
            </w:r>
          </w:p>
          <w:p w14:paraId="09F96905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完成值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9DC8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0619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3C51E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偏差原因分析及改进</w:t>
            </w:r>
          </w:p>
          <w:p w14:paraId="5910813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措施</w:t>
            </w:r>
          </w:p>
        </w:tc>
      </w:tr>
      <w:tr w14:paraId="7AA49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E4E6AF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EBEB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6901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1BCF7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指标1：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重点产业专利专题数据库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7D88D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个（套）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1C92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806D0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32B5D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2B57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20635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61001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DC791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2E079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59E42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指标2：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知识产权基础数据资源加工处理，专利等知识产权数据采集加工量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F48F6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500万件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CD47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1"/>
                <w:rFonts w:hint="default" w:ascii="仿宋_GB2312" w:eastAsia="仿宋_GB2312" w:cs="仿宋_GB2312" w:hAnsiTheme="minorEastAsia"/>
                <w:sz w:val="21"/>
                <w:szCs w:val="21"/>
                <w:lang w:bidi="ar"/>
              </w:rPr>
              <w:t>500万件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52D74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7EBA0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614F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751F7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0B329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910DF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1AEF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11F25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指标3：中关村知识产权数据监测系统数据更新量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2423C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700万条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0861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1"/>
                <w:rFonts w:hint="default" w:ascii="仿宋_GB2312" w:eastAsia="仿宋_GB2312" w:cs="仿宋_GB2312" w:hAnsiTheme="minorEastAsia"/>
                <w:sz w:val="21"/>
                <w:szCs w:val="21"/>
                <w:lang w:bidi="ar"/>
              </w:rPr>
              <w:t>700万条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A6B3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FA219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E2F7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30E19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87BF75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461C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BD136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FD9AA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指标4：大数据平台上链数据加工处理量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77BF3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119项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99D2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119项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1EB2F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13D38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BFE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  <w:highlight w:val="yellow"/>
              </w:rPr>
            </w:pPr>
          </w:p>
        </w:tc>
      </w:tr>
      <w:tr w14:paraId="46C60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1E30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ECEE3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7FA95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D127C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指标5：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知识产权动态信息加工处理，动态信息、案例点评、政策解读、分析报告等信息采集加工量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004AF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3900条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D52F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4147条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BBF99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35D45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F19F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5467E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9389C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8AEBB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A36D5">
            <w:pPr>
              <w:widowControl/>
              <w:jc w:val="left"/>
              <w:textAlignment w:val="center"/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质量指标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56FC2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专利基础及产业专题数据采集加工合格率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BDEAD">
            <w:pPr>
              <w:jc w:val="left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eastAsia" w:ascii="仿宋_GB2312" w:eastAsia="仿宋_GB2312" w:hAnsiTheme="minorEastAsia"/>
                <w:sz w:val="21"/>
                <w:szCs w:val="21"/>
                <w:lang w:val="en-US" w:eastAsia="zh-CN" w:bidi="ar"/>
              </w:rPr>
              <w:t>100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F6AF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eastAsia" w:ascii="仿宋_GB2312" w:eastAsia="仿宋_GB2312" w:hAnsiTheme="minorEastAsia"/>
                <w:sz w:val="21"/>
                <w:szCs w:val="21"/>
                <w:lang w:val="en-US" w:eastAsia="zh-CN" w:bidi="ar"/>
              </w:rPr>
              <w:t>100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%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23307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785D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5183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7EB3D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DDE3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4B19F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5D701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7EE14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项目按计划完成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B2150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≤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1E7AF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FACBB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CF0D2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9826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2ECA6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3F3EE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A70B7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BFDBF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社会效益指标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66CF0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指标1：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重点产业专利统计分析成果公布，供政府和社会公众查阅，查询浏览报告的次数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02A09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100次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9566E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100次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AEE48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E8012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FFF3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18E4C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D226F1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9033A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CCE07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3741C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指标2：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知识产权公共服务平台公众查询年访问量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3FB97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≥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200万次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8985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205万次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47B5E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FFFF2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F5888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19BD3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552E4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059F3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满意度指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BA0B1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服务对象满意度指标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71B08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指标：</w:t>
            </w: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公众对知识产权信息及知识产权公共服务满意度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41FD7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946D7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9F4EF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A1FBE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E51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69842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8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4D915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6C18D8">
            <w:pPr>
              <w:widowControl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成本指标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6D6667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经济成本指标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BED70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eastAsia="仿宋_GB2312"/>
                <w:szCs w:val="21"/>
              </w:rPr>
              <w:t>重点产业专利统计分析技术支撑服务成本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736BD">
            <w:pPr>
              <w:widowControl/>
              <w:jc w:val="left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≤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  <w:lang w:bidi="ar"/>
              </w:rPr>
              <w:t>20.5万元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8DED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20.5万元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05F25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9537A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03DCD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06F31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375DE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61A8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5A5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4D6DD">
            <w:pPr>
              <w:widowControl/>
              <w:jc w:val="lef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指标2：知识产权动态信息加工处理服务成本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0EF6F">
            <w:pPr>
              <w:widowControl/>
              <w:jc w:val="left"/>
              <w:textAlignment w:val="center"/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≤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29.14万元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C4FCA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29.14万元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A8FED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4723F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58563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38239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263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A3085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8B588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640AD">
            <w:pPr>
              <w:widowControl/>
              <w:jc w:val="lef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指标3：</w:t>
            </w:r>
            <w:r>
              <w:rPr>
                <w:rFonts w:hint="eastAsia" w:ascii="仿宋_GB2312" w:eastAsia="仿宋_GB2312"/>
                <w:szCs w:val="21"/>
              </w:rPr>
              <w:t>知识产权基础数据资源加工处理及工作支撑服务成本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E8FDF">
            <w:pPr>
              <w:widowControl/>
              <w:jc w:val="left"/>
              <w:textAlignment w:val="center"/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</w:pPr>
            <w:r>
              <w:rPr>
                <w:rStyle w:val="10"/>
                <w:rFonts w:hint="default" w:ascii="仿宋_GB2312" w:eastAsia="仿宋_GB2312" w:hAnsiTheme="minorEastAsia"/>
                <w:sz w:val="21"/>
                <w:szCs w:val="21"/>
                <w:lang w:bidi="ar"/>
              </w:rPr>
              <w:t>≤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53.6万元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E0598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50.535万元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55561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E723">
            <w:pPr>
              <w:widowControl/>
              <w:jc w:val="center"/>
              <w:textAlignment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013F9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  <w:tr w14:paraId="03C44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D1A06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BEB0B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69792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Cs w:val="21"/>
              </w:rPr>
              <w:t>99.54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5258C">
            <w:pPr>
              <w:widowControl/>
              <w:spacing w:line="240" w:lineRule="exact"/>
              <w:jc w:val="center"/>
              <w:rPr>
                <w:rFonts w:ascii="仿宋_GB2312" w:eastAsia="仿宋_GB2312" w:cs="宋体" w:hAnsiTheme="minorEastAsia"/>
                <w:kern w:val="0"/>
                <w:szCs w:val="21"/>
              </w:rPr>
            </w:pPr>
          </w:p>
        </w:tc>
      </w:tr>
    </w:tbl>
    <w:p w14:paraId="7D1D1B84">
      <w:pPr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8C588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6493B3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6493B3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98D080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YjM1YTNjMTMyMmZjMDM4MjMxNDkwZDMwYTFmMjgifQ=="/>
  </w:docVars>
  <w:rsids>
    <w:rsidRoot w:val="F77F09F4"/>
    <w:rsid w:val="000135DE"/>
    <w:rsid w:val="0004373D"/>
    <w:rsid w:val="000516A5"/>
    <w:rsid w:val="00064434"/>
    <w:rsid w:val="000C2F3C"/>
    <w:rsid w:val="000C38B0"/>
    <w:rsid w:val="000D1472"/>
    <w:rsid w:val="001837CF"/>
    <w:rsid w:val="001F33B0"/>
    <w:rsid w:val="00221F83"/>
    <w:rsid w:val="00265114"/>
    <w:rsid w:val="00266BD7"/>
    <w:rsid w:val="002753D2"/>
    <w:rsid w:val="002D7F97"/>
    <w:rsid w:val="0030342F"/>
    <w:rsid w:val="003966BC"/>
    <w:rsid w:val="003B2DD1"/>
    <w:rsid w:val="00432016"/>
    <w:rsid w:val="00435299"/>
    <w:rsid w:val="00457C4B"/>
    <w:rsid w:val="00463327"/>
    <w:rsid w:val="00486681"/>
    <w:rsid w:val="0049100F"/>
    <w:rsid w:val="004B5212"/>
    <w:rsid w:val="00504657"/>
    <w:rsid w:val="005327DF"/>
    <w:rsid w:val="00545E07"/>
    <w:rsid w:val="00565F7E"/>
    <w:rsid w:val="00577DFF"/>
    <w:rsid w:val="0059349D"/>
    <w:rsid w:val="005A4D7C"/>
    <w:rsid w:val="005D1C07"/>
    <w:rsid w:val="00604DD8"/>
    <w:rsid w:val="00675F65"/>
    <w:rsid w:val="006F4E72"/>
    <w:rsid w:val="006F7E34"/>
    <w:rsid w:val="00752BA1"/>
    <w:rsid w:val="00790411"/>
    <w:rsid w:val="007A511C"/>
    <w:rsid w:val="007A563A"/>
    <w:rsid w:val="007B5B16"/>
    <w:rsid w:val="008524B8"/>
    <w:rsid w:val="008873F6"/>
    <w:rsid w:val="0090306E"/>
    <w:rsid w:val="009A7BC9"/>
    <w:rsid w:val="009B6B41"/>
    <w:rsid w:val="009C143D"/>
    <w:rsid w:val="009D633D"/>
    <w:rsid w:val="00A06671"/>
    <w:rsid w:val="00A439BF"/>
    <w:rsid w:val="00A4537B"/>
    <w:rsid w:val="00A4692D"/>
    <w:rsid w:val="00A831D5"/>
    <w:rsid w:val="00B37F6D"/>
    <w:rsid w:val="00B91D07"/>
    <w:rsid w:val="00BA0373"/>
    <w:rsid w:val="00BC58BB"/>
    <w:rsid w:val="00BC5FE3"/>
    <w:rsid w:val="00BD2209"/>
    <w:rsid w:val="00BF1AFE"/>
    <w:rsid w:val="00C04513"/>
    <w:rsid w:val="00C162F6"/>
    <w:rsid w:val="00C308A0"/>
    <w:rsid w:val="00C344A9"/>
    <w:rsid w:val="00C60457"/>
    <w:rsid w:val="00C66B69"/>
    <w:rsid w:val="00C939B7"/>
    <w:rsid w:val="00CD63D2"/>
    <w:rsid w:val="00D0191F"/>
    <w:rsid w:val="00D17F60"/>
    <w:rsid w:val="00D4282B"/>
    <w:rsid w:val="00D614DE"/>
    <w:rsid w:val="00D75C7B"/>
    <w:rsid w:val="00DF0097"/>
    <w:rsid w:val="00E1711A"/>
    <w:rsid w:val="00E36BD7"/>
    <w:rsid w:val="00E81A8D"/>
    <w:rsid w:val="00EB528A"/>
    <w:rsid w:val="00EC1EE7"/>
    <w:rsid w:val="00EE5FE5"/>
    <w:rsid w:val="00F257EF"/>
    <w:rsid w:val="00F40B12"/>
    <w:rsid w:val="00F570B8"/>
    <w:rsid w:val="00F67563"/>
    <w:rsid w:val="00FD0AAC"/>
    <w:rsid w:val="00FD54FD"/>
    <w:rsid w:val="014838DC"/>
    <w:rsid w:val="061D4115"/>
    <w:rsid w:val="0AFE39E7"/>
    <w:rsid w:val="0B192CDC"/>
    <w:rsid w:val="20353B47"/>
    <w:rsid w:val="23586F64"/>
    <w:rsid w:val="239B0A54"/>
    <w:rsid w:val="23C439EF"/>
    <w:rsid w:val="2D351509"/>
    <w:rsid w:val="306B5FCC"/>
    <w:rsid w:val="356C5D93"/>
    <w:rsid w:val="37173543"/>
    <w:rsid w:val="3E8D5FD2"/>
    <w:rsid w:val="3F460C75"/>
    <w:rsid w:val="3FF76880"/>
    <w:rsid w:val="402D7569"/>
    <w:rsid w:val="4A121CF8"/>
    <w:rsid w:val="4BAC4FE0"/>
    <w:rsid w:val="4F463A4C"/>
    <w:rsid w:val="57A203EE"/>
    <w:rsid w:val="57DA2422"/>
    <w:rsid w:val="6D7E290C"/>
    <w:rsid w:val="6DA32372"/>
    <w:rsid w:val="70D72572"/>
    <w:rsid w:val="777D8F66"/>
    <w:rsid w:val="7780596F"/>
    <w:rsid w:val="7AB7FF50"/>
    <w:rsid w:val="7BBA4E35"/>
    <w:rsid w:val="7BED75DA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0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框文本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260836-D01A-4E01-B507-D2E89348AA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876</Words>
  <Characters>1008</Characters>
  <Lines>12</Lines>
  <Paragraphs>3</Paragraphs>
  <TotalTime>9</TotalTime>
  <ScaleCrop>false</ScaleCrop>
  <LinksUpToDate>false</LinksUpToDate>
  <CharactersWithSpaces>1038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2025-02-17T06:38:00Z</dcterms:created>
  <dc:creator>user</dc:creator>
  <cp:lastModifiedBy>WPS_1662604729</cp:lastModifiedBy>
  <cp:lastPrinted>2024-04-17T02:38:00Z</cp:lastPrinted>
  <dcterms:modified xsi:type="dcterms:W3CDTF">2025-08-25T10:21:06Z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7F21B84408894AFAAD61EAC83E2D43EA_13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