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8CB2">
      <w:pPr>
        <w:widowControl/>
        <w:spacing w:line="560" w:lineRule="exact"/>
        <w:jc w:val="left"/>
        <w:rPr>
          <w:rFonts w:hint="eastAsia" w:ascii="黑体" w:hAnsi="黑体" w:eastAsia="黑体" w:cs="楷体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Nimbus Roman No9 L" w:hAnsi="Nimbus Roman No9 L" w:eastAsia="黑体" w:cs="宋体"/>
          <w:b w:val="0"/>
          <w:bCs w:val="0"/>
          <w:sz w:val="32"/>
          <w:szCs w:val="32"/>
        </w:rPr>
        <w:t>附件</w:t>
      </w:r>
      <w:r>
        <w:rPr>
          <w:rFonts w:hint="eastAsia" w:ascii="Nimbus Roman No9 L" w:hAnsi="Nimbus Roman No9 L" w:eastAsia="黑体" w:cs="宋体"/>
          <w:b w:val="0"/>
          <w:bCs w:val="0"/>
          <w:sz w:val="32"/>
          <w:szCs w:val="32"/>
          <w:lang w:val="en-US" w:eastAsia="zh-CN"/>
        </w:rPr>
        <w:t>1</w:t>
      </w:r>
    </w:p>
    <w:p w14:paraId="50C13718">
      <w:pPr>
        <w:spacing w:line="660" w:lineRule="exact"/>
        <w:jc w:val="both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01A60E26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57A32873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北京市知识产权信息公共服务网点</w:t>
      </w:r>
    </w:p>
    <w:p w14:paraId="7E4D8D9C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备案表</w:t>
      </w:r>
    </w:p>
    <w:p w14:paraId="41771EE2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6917F0BB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00928D00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132A5274">
      <w:pPr>
        <w:widowControl/>
        <w:spacing w:line="312" w:lineRule="atLeast"/>
        <w:rPr>
          <w:rFonts w:hint="eastAsia" w:ascii="宋体" w:hAnsi="Calibri"/>
          <w:color w:val="000000"/>
          <w:kern w:val="0"/>
          <w:sz w:val="36"/>
          <w:szCs w:val="36"/>
          <w:highlight w:val="none"/>
        </w:rPr>
      </w:pPr>
    </w:p>
    <w:p w14:paraId="2C3301D7">
      <w:pPr>
        <w:widowControl/>
        <w:wordWrap w:val="0"/>
        <w:spacing w:line="48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备案机构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u w:val="single"/>
        </w:rPr>
        <w:t xml:space="preserve">　　　　　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single"/>
        </w:rPr>
        <w:t>（盖章）</w:t>
      </w:r>
    </w:p>
    <w:p w14:paraId="3D43A981">
      <w:pPr>
        <w:widowControl/>
        <w:wordWrap w:val="0"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</w:p>
    <w:p w14:paraId="5842187F">
      <w:pPr>
        <w:widowControl/>
        <w:wordWrap w:val="0"/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推荐部门：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　　　　　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u w:val="single"/>
        </w:rPr>
        <w:t>（盖章）</w:t>
      </w:r>
    </w:p>
    <w:p w14:paraId="5A364F5E">
      <w:pPr>
        <w:widowControl/>
        <w:wordWrap w:val="0"/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</w:p>
    <w:p w14:paraId="65367A29">
      <w:pPr>
        <w:widowControl/>
        <w:wordWrap w:val="0"/>
        <w:spacing w:line="480" w:lineRule="auto"/>
        <w:jc w:val="center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填报日期：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　　　　　         </w:t>
      </w:r>
    </w:p>
    <w:p w14:paraId="5EEBDE48">
      <w:pPr>
        <w:spacing w:line="560" w:lineRule="exact"/>
        <w:jc w:val="center"/>
        <w:rPr>
          <w:rFonts w:ascii="方正楷体_GBK" w:hAnsi="仿宋_GB2312" w:eastAsia="方正楷体_GBK" w:cs="仿宋_GB2312"/>
          <w:color w:val="000000"/>
          <w:kern w:val="0"/>
          <w:sz w:val="32"/>
          <w:szCs w:val="32"/>
          <w:highlight w:val="none"/>
        </w:rPr>
      </w:pPr>
    </w:p>
    <w:p w14:paraId="27B83781">
      <w:pPr>
        <w:spacing w:line="560" w:lineRule="exact"/>
        <w:jc w:val="center"/>
        <w:rPr>
          <w:rFonts w:ascii="方正楷体_GBK" w:hAnsi="仿宋_GB2312" w:eastAsia="方正楷体_GBK" w:cs="仿宋_GB2312"/>
          <w:color w:val="000000"/>
          <w:kern w:val="0"/>
          <w:sz w:val="32"/>
          <w:szCs w:val="32"/>
          <w:highlight w:val="none"/>
        </w:rPr>
      </w:pPr>
    </w:p>
    <w:p w14:paraId="7C0FE506">
      <w:pPr>
        <w:widowControl/>
        <w:wordWrap w:val="0"/>
        <w:spacing w:line="480" w:lineRule="auto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北京市知识产权局</w:t>
      </w:r>
    </w:p>
    <w:p w14:paraId="0E1A1344">
      <w:pPr>
        <w:widowControl/>
        <w:wordWrap w:val="0"/>
        <w:spacing w:line="480" w:lineRule="auto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年制</w:t>
      </w:r>
    </w:p>
    <w:p w14:paraId="3ADAC308">
      <w:pPr>
        <w:spacing w:line="660" w:lineRule="exact"/>
        <w:jc w:val="both"/>
        <w:rPr>
          <w:rFonts w:ascii="方正小标宋简体" w:hAnsi="Calibri" w:eastAsia="方正小标宋简体"/>
          <w:sz w:val="44"/>
          <w:szCs w:val="44"/>
          <w:highlight w:val="none"/>
        </w:rPr>
      </w:pPr>
    </w:p>
    <w:p w14:paraId="2D62642E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42D43DAF"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填 表 说 明</w:t>
      </w:r>
    </w:p>
    <w:p w14:paraId="0EC9FC9A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1F08AEE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一、此表为北京市知识产权信息公共服务网点备案表，封面“备案机构”名称填写法人单位名称，“推荐部门”填写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区级市场监督管理局（知识产权局）、北京经济技术开发区科技和产业促进局或有关行业主管部门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名称。</w:t>
      </w:r>
    </w:p>
    <w:p w14:paraId="387D978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二、第一部分“机构性质”，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高校、科研机构、科技情报机构、行业组织、生产力促进机构、公共图书馆、博物馆以及相关服务机构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，请根据实际情况填写。</w:t>
      </w:r>
    </w:p>
    <w:p w14:paraId="1442B06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三、第八部分“申请备案机构意见”由申请备案的服务机构填写，并由经办人和负责人签字。</w:t>
      </w:r>
    </w:p>
    <w:p w14:paraId="434407F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四、第九部分“推荐部门意见”由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区级市场监督管理局（知识产权局）、北京经济技术开发区科技和产业促进局或有关行业主管部门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填写。</w:t>
      </w:r>
    </w:p>
    <w:p w14:paraId="27ABC5F3">
      <w:pPr>
        <w:autoSpaceDE w:val="0"/>
        <w:autoSpaceDN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highlight w:val="none"/>
        </w:rPr>
        <w:t>除需手写和签字以外，表格其他部分均用四号仿宋_GB2312填写。</w:t>
      </w:r>
    </w:p>
    <w:p w14:paraId="52B82A2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一般情况下，填表单位应按照表格字数要求进行填写，如确需增加内容可对表格进行自行扩展。</w:t>
      </w:r>
    </w:p>
    <w:p w14:paraId="6F612C0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七、备案表应盖章、签字，否则视为无效申请。</w:t>
      </w:r>
    </w:p>
    <w:p w14:paraId="1BC0A650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2435785B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668E8AF8">
      <w:pPr>
        <w:spacing w:line="560" w:lineRule="exact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tbl>
      <w:tblPr>
        <w:tblStyle w:val="9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236"/>
        <w:gridCol w:w="1134"/>
        <w:gridCol w:w="1276"/>
        <w:gridCol w:w="678"/>
        <w:gridCol w:w="9"/>
        <w:gridCol w:w="574"/>
        <w:gridCol w:w="843"/>
        <w:gridCol w:w="8"/>
        <w:gridCol w:w="42"/>
        <w:gridCol w:w="2277"/>
      </w:tblGrid>
      <w:tr w14:paraId="6FF2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69B56EEF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一、机构基本情况</w:t>
            </w:r>
          </w:p>
        </w:tc>
      </w:tr>
      <w:tr w14:paraId="1B39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27E6CD7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141502E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 w14:paraId="0E356E75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机构性质</w:t>
            </w:r>
          </w:p>
        </w:tc>
        <w:tc>
          <w:tcPr>
            <w:tcW w:w="2277" w:type="dxa"/>
            <w:noWrap w:val="0"/>
            <w:vAlign w:val="center"/>
          </w:tcPr>
          <w:p w14:paraId="046C257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6018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0D6B31C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158FB84E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6C08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vMerge w:val="restart"/>
            <w:noWrap w:val="0"/>
            <w:vAlign w:val="center"/>
          </w:tcPr>
          <w:p w14:paraId="72955A8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线上服务平台（选填）</w:t>
            </w:r>
          </w:p>
        </w:tc>
        <w:tc>
          <w:tcPr>
            <w:tcW w:w="1134" w:type="dxa"/>
            <w:noWrap w:val="0"/>
            <w:vAlign w:val="center"/>
          </w:tcPr>
          <w:p w14:paraId="3FBB4F46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名称</w:t>
            </w:r>
          </w:p>
        </w:tc>
        <w:tc>
          <w:tcPr>
            <w:tcW w:w="5707" w:type="dxa"/>
            <w:gridSpan w:val="8"/>
            <w:noWrap w:val="0"/>
            <w:vAlign w:val="center"/>
          </w:tcPr>
          <w:p w14:paraId="28034ECE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2863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vMerge w:val="continue"/>
            <w:noWrap w:val="0"/>
            <w:vAlign w:val="center"/>
          </w:tcPr>
          <w:p w14:paraId="2AF89ED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FC0255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网址</w:t>
            </w:r>
          </w:p>
        </w:tc>
        <w:tc>
          <w:tcPr>
            <w:tcW w:w="5707" w:type="dxa"/>
            <w:gridSpan w:val="8"/>
            <w:noWrap w:val="0"/>
            <w:vAlign w:val="center"/>
          </w:tcPr>
          <w:p w14:paraId="2ED13CCF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0AEC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74DC97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主要负责人及职务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279AF649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13F0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3E49C5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总人数</w:t>
            </w:r>
          </w:p>
        </w:tc>
        <w:tc>
          <w:tcPr>
            <w:tcW w:w="1134" w:type="dxa"/>
            <w:noWrap w:val="0"/>
            <w:vAlign w:val="center"/>
          </w:tcPr>
          <w:p w14:paraId="5BE26E69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 w14:paraId="19F3FE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专职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322C863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061F5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兼职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 w14:paraId="3D6E4B0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人</w:t>
            </w:r>
          </w:p>
        </w:tc>
      </w:tr>
      <w:tr w14:paraId="0895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062ABCD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4753D9F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F1CFB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1BE18E9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3D2BABE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 w14:paraId="41146D70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4F09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40F81A1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服务对象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0748056F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7508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70C312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服务事</w:t>
            </w:r>
          </w:p>
          <w:p w14:paraId="42CED4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项清单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6EC695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F92ED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F0EBE62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6C5D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C5D9DAC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)</w:t>
            </w:r>
          </w:p>
        </w:tc>
      </w:tr>
      <w:tr w14:paraId="5C0C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1075EC2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  <w:t>（含软硬件条件、工作情况、资金和资源保障等，相关工作制度等全文请以附件形式提交）</w:t>
            </w:r>
          </w:p>
          <w:p w14:paraId="75AF0913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51A1A039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84273A3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D329062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BEF105F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03AB6A8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531EB6C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5B96F4B7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B84B8D0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77DA8A7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119F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C2A22B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三、服务团队人员情况</w:t>
            </w:r>
          </w:p>
        </w:tc>
      </w:tr>
      <w:tr w14:paraId="412F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357948E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  <w:t>（含主要负责人、专职人员至少3名；个人情况及知识产权信息公共服务相关工作经历简介等，每人200字左右）</w:t>
            </w:r>
          </w:p>
          <w:p w14:paraId="049F7F6F"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7123F06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12CDB593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3E103327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56AC2CEE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eastAsia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 w14:paraId="4E6D6B90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eastAsia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C9A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5CF7A11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四、近三年知识产权信息公共服务情况</w:t>
            </w:r>
          </w:p>
        </w:tc>
      </w:tr>
      <w:tr w14:paraId="45CF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64484F57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  <w:t>（近三年开展的知识产权信息查询、检索、咨询、培训等知识产权信息公共服务情况）</w:t>
            </w:r>
          </w:p>
          <w:p w14:paraId="3C4852B7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08E764B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638523F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6C66455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1697E46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6453C795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62C408A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0DF2A5E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hint="eastAsia" w:ascii="??_GB2312"/>
                <w:kern w:val="0"/>
                <w:sz w:val="28"/>
                <w:szCs w:val="28"/>
                <w:highlight w:val="none"/>
              </w:rPr>
            </w:pPr>
          </w:p>
        </w:tc>
      </w:tr>
      <w:tr w14:paraId="4563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4043FEA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五、未来发展思路和知识产权信息公共服务工作计划（15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字左右）</w:t>
            </w:r>
          </w:p>
        </w:tc>
      </w:tr>
      <w:tr w14:paraId="1F53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8AF4F52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（含场地、人才、信息化建设、资金、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等）</w:t>
            </w:r>
          </w:p>
          <w:p w14:paraId="60BBA49C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5F2E487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29E3556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9587D1D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B3CB3E4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BAE8B7F">
            <w:pPr>
              <w:autoSpaceDE w:val="0"/>
              <w:autoSpaceDN w:val="0"/>
              <w:adjustRightInd w:val="0"/>
              <w:spacing w:line="460" w:lineRule="exact"/>
              <w:rPr>
                <w:rFonts w:hint="eastAsia"/>
                <w:szCs w:val="24"/>
                <w:highlight w:val="none"/>
                <w:lang w:val="zh-CN"/>
              </w:rPr>
            </w:pPr>
          </w:p>
        </w:tc>
      </w:tr>
      <w:tr w14:paraId="32EF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1A40439F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六、开展知识产权信息公共服务典型案例（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2个，每个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字左右）</w:t>
            </w:r>
          </w:p>
        </w:tc>
      </w:tr>
      <w:tr w14:paraId="32D4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 w14:paraId="6F8D53FE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 w14:paraId="711C219F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 w14:paraId="27EBF9E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6460939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noWrap w:val="0"/>
            <w:vAlign w:val="center"/>
          </w:tcPr>
          <w:p w14:paraId="11E96CC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15A7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563088B8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226FE1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noWrap w:val="0"/>
            <w:vAlign w:val="center"/>
          </w:tcPr>
          <w:p w14:paraId="597C326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ED0429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72EF02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2FF77C7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314CD0B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A2ADC91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00C0A21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09AB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 w14:paraId="4C83660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 w14:paraId="7EC25C3E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 w14:paraId="62D906C6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D00FD6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noWrap w:val="0"/>
            <w:vAlign w:val="center"/>
          </w:tcPr>
          <w:p w14:paraId="356B39EF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378A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5ADFFC89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 w14:paraId="373B9C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内容和效果</w:t>
            </w:r>
          </w:p>
          <w:p w14:paraId="0A81F280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7077" w:type="dxa"/>
            <w:gridSpan w:val="10"/>
            <w:noWrap w:val="0"/>
            <w:vAlign w:val="center"/>
          </w:tcPr>
          <w:p w14:paraId="3DED0A73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C1C5176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34CF1B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9C003E7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CE0FF29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56244660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9BBEB05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85C39E6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A6C7A38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515A501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A03BB5A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15EFE9E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7971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1EA1C71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/>
                <w:color w:val="FF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七、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附件列表</w:t>
            </w:r>
          </w:p>
        </w:tc>
      </w:tr>
      <w:tr w14:paraId="076D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6ED72AD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1.</w:t>
            </w:r>
          </w:p>
          <w:p w14:paraId="2B0F9BC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??_GB2312"/>
                <w:kern w:val="0"/>
                <w:sz w:val="28"/>
                <w:szCs w:val="28"/>
                <w:highlight w:val="none"/>
              </w:rPr>
              <w:t>2.</w:t>
            </w:r>
          </w:p>
          <w:p w14:paraId="6EABE70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??_GB2312"/>
                <w:kern w:val="0"/>
                <w:sz w:val="28"/>
                <w:szCs w:val="28"/>
                <w:highlight w:val="none"/>
              </w:rPr>
              <w:t>3.</w:t>
            </w:r>
          </w:p>
          <w:p w14:paraId="1D924EA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??_GB2312"/>
                <w:kern w:val="0"/>
                <w:sz w:val="28"/>
                <w:szCs w:val="28"/>
                <w:highlight w:val="none"/>
              </w:rPr>
              <w:t>4.</w:t>
            </w:r>
          </w:p>
          <w:p w14:paraId="4C854A4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5AFFED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5AD55D5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/>
                <w:b/>
                <w:bCs/>
                <w:color w:val="FF0000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4023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1476987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八、申请备案机构意见</w:t>
            </w:r>
          </w:p>
        </w:tc>
      </w:tr>
      <w:tr w14:paraId="0194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27A06C7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含材料真实性、合法性、支持保障条件落实等情况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）</w:t>
            </w:r>
          </w:p>
          <w:p w14:paraId="0C945E5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4436C4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16C35B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C08A42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FF1F7E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4E6AAF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CD4C48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经办人：　　　　负责人：　     日期：　     （盖章）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 xml:space="preserve">   </w:t>
            </w:r>
          </w:p>
          <w:p w14:paraId="7F15CD9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786A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2E1CA3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九、推荐部门意见</w:t>
            </w:r>
          </w:p>
        </w:tc>
      </w:tr>
      <w:tr w14:paraId="0613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5CDF01C7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（含资源、人员实力等评价和支持措施，是否同意推荐等情况）</w:t>
            </w:r>
          </w:p>
          <w:p w14:paraId="7E7F44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50AB582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1DC20D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AA58A0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F87634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C5A7DB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31AFA3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19F9E8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经办人：　　　　负责人：　     日期：　     （盖章）</w:t>
            </w:r>
          </w:p>
        </w:tc>
      </w:tr>
      <w:tr w14:paraId="2442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1DAFE29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十、备案部门意见</w:t>
            </w:r>
          </w:p>
        </w:tc>
      </w:tr>
      <w:tr w14:paraId="3969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62EDB003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84466E2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□准予备案  □不予备案</w:t>
            </w:r>
          </w:p>
          <w:p w14:paraId="4644D108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</w:p>
          <w:p w14:paraId="4CEAE6C7">
            <w:pPr>
              <w:tabs>
                <w:tab w:val="left" w:pos="680"/>
              </w:tabs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  <w:tab/>
            </w:r>
          </w:p>
          <w:p w14:paraId="278E0783">
            <w:pPr>
              <w:tabs>
                <w:tab w:val="left" w:pos="680"/>
              </w:tabs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</w:p>
          <w:p w14:paraId="6456A2D8">
            <w:pPr>
              <w:tabs>
                <w:tab w:val="left" w:pos="680"/>
              </w:tabs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经办人：　　　　负责人：　     日期：　     （盖章）</w:t>
            </w:r>
          </w:p>
        </w:tc>
      </w:tr>
    </w:tbl>
    <w:p w14:paraId="2C2C7E2D">
      <w:pPr>
        <w:tabs>
          <w:tab w:val="left" w:pos="3360"/>
        </w:tabs>
        <w:spacing w:line="560" w:lineRule="exact"/>
        <w:rPr>
          <w:rFonts w:hint="eastAsia" w:ascii="Nimbus Roman No9 L" w:hAnsi="Nimbus Roman No9 L" w:eastAsia="黑体" w:cs="宋体"/>
          <w:b w:val="0"/>
          <w:bCs w:val="0"/>
          <w:sz w:val="32"/>
          <w:szCs w:val="32"/>
          <w:lang w:val="en-US" w:eastAsia="zh-CN"/>
        </w:rPr>
      </w:pPr>
    </w:p>
    <w:p w14:paraId="02C1FD4D">
      <w:pPr>
        <w:pStyle w:val="4"/>
        <w:rPr>
          <w:rFonts w:hint="eastAsia"/>
          <w:lang w:val="en-US" w:eastAsia="zh-CN"/>
        </w:rPr>
      </w:pPr>
    </w:p>
    <w:p w14:paraId="66C2E0E3">
      <w:pPr>
        <w:widowControl/>
        <w:snapToGrid w:val="0"/>
        <w:spacing w:line="240" w:lineRule="auto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48E4D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2 -</w:t>
    </w:r>
    <w:r>
      <w:fldChar w:fldCharType="end"/>
    </w:r>
  </w:p>
  <w:p w14:paraId="16A2B62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Y3NmI0NTFmN2FjZTQ1ZTE2YmUyYzVlMDJkYzQifQ=="/>
  </w:docVars>
  <w:rsids>
    <w:rsidRoot w:val="0091703A"/>
    <w:rsid w:val="000D2746"/>
    <w:rsid w:val="00241496"/>
    <w:rsid w:val="002C5F97"/>
    <w:rsid w:val="002F4E00"/>
    <w:rsid w:val="00355FFB"/>
    <w:rsid w:val="00392BF0"/>
    <w:rsid w:val="003F66B1"/>
    <w:rsid w:val="004971B5"/>
    <w:rsid w:val="004C1544"/>
    <w:rsid w:val="0058684D"/>
    <w:rsid w:val="005C53E0"/>
    <w:rsid w:val="00721A66"/>
    <w:rsid w:val="008B7ACD"/>
    <w:rsid w:val="008E2787"/>
    <w:rsid w:val="0091703A"/>
    <w:rsid w:val="00974BA8"/>
    <w:rsid w:val="00975165"/>
    <w:rsid w:val="009A496A"/>
    <w:rsid w:val="009D2F8B"/>
    <w:rsid w:val="00A06578"/>
    <w:rsid w:val="00A50F3D"/>
    <w:rsid w:val="00A54A04"/>
    <w:rsid w:val="00A73E04"/>
    <w:rsid w:val="00AF4499"/>
    <w:rsid w:val="00B74A30"/>
    <w:rsid w:val="00BB099F"/>
    <w:rsid w:val="00BB3608"/>
    <w:rsid w:val="00CD7BA5"/>
    <w:rsid w:val="00D27727"/>
    <w:rsid w:val="00D47A80"/>
    <w:rsid w:val="00D818A5"/>
    <w:rsid w:val="00E50C81"/>
    <w:rsid w:val="00EB0520"/>
    <w:rsid w:val="00F523E0"/>
    <w:rsid w:val="00FD0352"/>
    <w:rsid w:val="02902A6D"/>
    <w:rsid w:val="046917C8"/>
    <w:rsid w:val="05A21435"/>
    <w:rsid w:val="06BA630B"/>
    <w:rsid w:val="074F739B"/>
    <w:rsid w:val="08627F12"/>
    <w:rsid w:val="08B20077"/>
    <w:rsid w:val="0BA80E28"/>
    <w:rsid w:val="11F82FB4"/>
    <w:rsid w:val="12F86C63"/>
    <w:rsid w:val="14AA7C1F"/>
    <w:rsid w:val="17175488"/>
    <w:rsid w:val="1B7B0562"/>
    <w:rsid w:val="1C5446B4"/>
    <w:rsid w:val="1E0B5610"/>
    <w:rsid w:val="202A50E6"/>
    <w:rsid w:val="219263AA"/>
    <w:rsid w:val="26C20D41"/>
    <w:rsid w:val="26DF5CAD"/>
    <w:rsid w:val="283D06F2"/>
    <w:rsid w:val="2AA61267"/>
    <w:rsid w:val="2AFD6352"/>
    <w:rsid w:val="2BC25ADE"/>
    <w:rsid w:val="2F2867DB"/>
    <w:rsid w:val="2FCF3954"/>
    <w:rsid w:val="31762116"/>
    <w:rsid w:val="34331610"/>
    <w:rsid w:val="34EC2E85"/>
    <w:rsid w:val="37BC1633"/>
    <w:rsid w:val="3A3951BD"/>
    <w:rsid w:val="3B685787"/>
    <w:rsid w:val="3CE21B3C"/>
    <w:rsid w:val="3DC267B0"/>
    <w:rsid w:val="3F772DE7"/>
    <w:rsid w:val="43A92BAF"/>
    <w:rsid w:val="497D1BD1"/>
    <w:rsid w:val="49811EA3"/>
    <w:rsid w:val="4CCA6149"/>
    <w:rsid w:val="51280CE4"/>
    <w:rsid w:val="51DF61F2"/>
    <w:rsid w:val="53B553CD"/>
    <w:rsid w:val="5702199A"/>
    <w:rsid w:val="57150A3E"/>
    <w:rsid w:val="5C146507"/>
    <w:rsid w:val="5D881E34"/>
    <w:rsid w:val="61CB6D50"/>
    <w:rsid w:val="622F7825"/>
    <w:rsid w:val="63224191"/>
    <w:rsid w:val="698724A7"/>
    <w:rsid w:val="6B546DA9"/>
    <w:rsid w:val="6B9F6960"/>
    <w:rsid w:val="6C51647C"/>
    <w:rsid w:val="71315032"/>
    <w:rsid w:val="72E71B23"/>
    <w:rsid w:val="779A14DE"/>
    <w:rsid w:val="7A2B35EB"/>
    <w:rsid w:val="7A630E49"/>
    <w:rsid w:val="7B476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宋体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customStyle="1" w:styleId="13">
    <w:name w:val="日期 Char"/>
    <w:basedOn w:val="11"/>
    <w:link w:val="5"/>
    <w:semiHidden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4">
    <w:name w:val="页脚 Char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3133</Words>
  <Characters>3285</Characters>
  <Lines>1</Lines>
  <Paragraphs>1</Paragraphs>
  <TotalTime>37</TotalTime>
  <ScaleCrop>false</ScaleCrop>
  <LinksUpToDate>false</LinksUpToDate>
  <CharactersWithSpaces>3524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2020-06-10T03:01:00Z</dcterms:created>
  <dc:creator>Microsoft</dc:creator>
  <cp:lastModifiedBy>王晓玉</cp:lastModifiedBy>
  <cp:lastPrinted>2024-12-11T03:45:44Z</cp:lastPrinted>
  <dcterms:modified xsi:type="dcterms:W3CDTF">2025-04-30T14:57:07Z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20E3EE28B3F044BA9C97AC6E98F574E1_13</vt:lpwstr>
  </property>
  <property fmtid="{D5CDD505-2E9C-101B-9397-08002B2CF9AE}" pid="4" name="KSOTemplateDocerSaveRecord">
    <vt:lpwstr>eyJoZGlkIjoiNDUwZGI0OGI4OGMxMzlmYTY1MDFkYzQ2N2IyMjA1YWYiLCJ1c2VySWQiOiIxNDQ5MTUxODExIn0=</vt:lpwstr>
  </property>
</Properties>
</file>