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right="640"/>
        <w:rPr>
          <w:rFonts w:ascii="黑体" w:hAns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spacing w:line="560" w:lineRule="exact"/>
        <w:ind w:right="640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贷款相关信息及偿还情况说明</w:t>
      </w:r>
    </w:p>
    <w:p>
      <w:pPr>
        <w:spacing w:line="560" w:lineRule="exact"/>
        <w:ind w:right="640"/>
        <w:jc w:val="center"/>
        <w:rPr>
          <w:rFonts w:ascii="黑体" w:hAnsi="黑体" w:eastAsia="黑体"/>
          <w:sz w:val="32"/>
          <w:szCs w:val="32"/>
        </w:rPr>
      </w:pPr>
    </w:p>
    <w:p>
      <w:pPr>
        <w:spacing w:line="560" w:lineRule="exact"/>
        <w:ind w:right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北京市知识产权局：</w:t>
      </w:r>
    </w:p>
    <w:p>
      <w:pPr>
        <w:spacing w:line="560" w:lineRule="exact"/>
        <w:ind w:right="640" w:firstLine="645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u w:val="single"/>
        </w:rPr>
        <w:t>（申报主体名称）</w:t>
      </w:r>
      <w:r>
        <w:rPr>
          <w:rFonts w:hint="eastAsia" w:ascii="仿宋" w:hAnsi="仿宋" w:eastAsia="仿宋"/>
          <w:sz w:val="32"/>
          <w:szCs w:val="32"/>
        </w:rPr>
        <w:t>于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</w:t>
      </w:r>
      <w:r>
        <w:rPr>
          <w:rFonts w:ascii="仿宋" w:hAnsi="仿宋" w:eastAsia="仿宋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年 </w:t>
      </w:r>
      <w:r>
        <w:rPr>
          <w:rFonts w:ascii="仿宋" w:hAnsi="仿宋" w:eastAsia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月 </w:t>
      </w:r>
      <w:r>
        <w:rPr>
          <w:rFonts w:ascii="仿宋" w:hAnsi="仿宋" w:eastAsia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/>
          <w:sz w:val="32"/>
          <w:szCs w:val="32"/>
          <w:u w:val="single"/>
        </w:rPr>
        <w:t>日</w:t>
      </w:r>
      <w:r>
        <w:rPr>
          <w:rFonts w:hint="eastAsia" w:ascii="仿宋" w:hAnsi="仿宋" w:eastAsia="仿宋"/>
          <w:sz w:val="32"/>
          <w:szCs w:val="32"/>
        </w:rPr>
        <w:t>与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</w:t>
      </w:r>
      <w:r>
        <w:rPr>
          <w:rFonts w:ascii="仿宋" w:hAnsi="仿宋" w:eastAsia="仿宋"/>
          <w:sz w:val="32"/>
          <w:szCs w:val="32"/>
          <w:u w:val="single"/>
        </w:rPr>
        <w:t xml:space="preserve">       </w:t>
      </w:r>
      <w:r>
        <w:rPr>
          <w:rFonts w:hint="eastAsia" w:ascii="仿宋" w:hAnsi="仿宋" w:eastAsia="仿宋"/>
          <w:sz w:val="32"/>
          <w:szCs w:val="32"/>
          <w:u w:val="single"/>
        </w:rPr>
        <w:t>（银行名称）</w:t>
      </w:r>
      <w:r>
        <w:rPr>
          <w:rFonts w:hint="eastAsia" w:ascii="仿宋" w:hAnsi="仿宋" w:eastAsia="仿宋"/>
          <w:sz w:val="32"/>
          <w:szCs w:val="32"/>
        </w:rPr>
        <w:t>签署了编号为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</w:t>
      </w:r>
      <w:r>
        <w:rPr>
          <w:rFonts w:ascii="仿宋" w:hAnsi="仿宋" w:eastAsia="仿宋"/>
          <w:sz w:val="32"/>
          <w:szCs w:val="32"/>
          <w:u w:val="single"/>
        </w:rPr>
        <w:t xml:space="preserve">       </w:t>
      </w:r>
      <w:r>
        <w:rPr>
          <w:rFonts w:hint="eastAsia" w:ascii="仿宋" w:hAnsi="仿宋" w:eastAsia="仿宋"/>
          <w:sz w:val="32"/>
          <w:szCs w:val="32"/>
        </w:rPr>
        <w:t>的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</w:t>
      </w:r>
      <w:r>
        <w:rPr>
          <w:rFonts w:ascii="仿宋" w:hAnsi="仿宋" w:eastAsia="仿宋"/>
          <w:sz w:val="32"/>
          <w:szCs w:val="32"/>
          <w:u w:val="single"/>
        </w:rPr>
        <w:t xml:space="preserve">       </w:t>
      </w:r>
      <w:r>
        <w:rPr>
          <w:rFonts w:hint="eastAsia" w:ascii="仿宋" w:hAnsi="仿宋" w:eastAsia="仿宋"/>
          <w:sz w:val="32"/>
          <w:szCs w:val="32"/>
          <w:u w:val="single"/>
        </w:rPr>
        <w:t>（授信合同名称/借款合同名称）</w:t>
      </w:r>
      <w:r>
        <w:rPr>
          <w:rFonts w:hint="eastAsia" w:ascii="仿宋" w:hAnsi="仿宋" w:eastAsia="仿宋"/>
          <w:sz w:val="32"/>
          <w:szCs w:val="32"/>
        </w:rPr>
        <w:t>，该合同的额度金额为人民币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</w:t>
      </w:r>
      <w:r>
        <w:rPr>
          <w:rFonts w:ascii="仿宋" w:hAnsi="仿宋" w:eastAsia="仿宋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/>
          <w:sz w:val="32"/>
          <w:szCs w:val="32"/>
        </w:rPr>
        <w:t xml:space="preserve">万元（大写金额   </w:t>
      </w:r>
      <w:r>
        <w:rPr>
          <w:rFonts w:hint="eastAsia" w:ascii="仿宋" w:hAnsi="仿宋" w:eastAsia="仿宋"/>
          <w:sz w:val="32"/>
          <w:szCs w:val="32"/>
          <w:u w:val="single"/>
        </w:rPr>
        <w:t>_______</w:t>
      </w:r>
      <w:r>
        <w:rPr>
          <w:rFonts w:hint="eastAsia" w:ascii="仿宋" w:hAnsi="仿宋" w:eastAsia="仿宋"/>
          <w:sz w:val="32"/>
          <w:szCs w:val="32"/>
        </w:rPr>
        <w:t>万元整）。2</w:t>
      </w:r>
      <w:r>
        <w:rPr>
          <w:rFonts w:ascii="仿宋" w:hAnsi="仿宋" w:eastAsia="仿宋"/>
          <w:sz w:val="32"/>
          <w:szCs w:val="32"/>
        </w:rPr>
        <w:t>023</w:t>
      </w:r>
      <w:r>
        <w:rPr>
          <w:rFonts w:hint="eastAsia" w:ascii="仿宋" w:hAnsi="仿宋" w:eastAsia="仿宋"/>
          <w:sz w:val="32"/>
          <w:szCs w:val="32"/>
        </w:rPr>
        <w:t>年1月1日至12月3</w:t>
      </w:r>
      <w:r>
        <w:rPr>
          <w:rFonts w:ascii="仿宋" w:hAnsi="仿宋" w:eastAsia="仿宋"/>
          <w:sz w:val="32"/>
          <w:szCs w:val="32"/>
        </w:rPr>
        <w:t>1</w:t>
      </w:r>
      <w:r>
        <w:rPr>
          <w:rFonts w:hint="eastAsia" w:ascii="仿宋" w:hAnsi="仿宋" w:eastAsia="仿宋"/>
          <w:sz w:val="32"/>
          <w:szCs w:val="32"/>
        </w:rPr>
        <w:t>日，该合同项下已结清的贷款发放及偿还情况如下：</w:t>
      </w:r>
    </w:p>
    <w:p>
      <w:pPr>
        <w:spacing w:line="560" w:lineRule="exact"/>
        <w:ind w:right="640" w:firstLine="645"/>
        <w:rPr>
          <w:rFonts w:ascii="仿宋" w:hAnsi="仿宋" w:eastAsia="仿宋"/>
          <w:sz w:val="32"/>
          <w:szCs w:val="32"/>
        </w:rPr>
      </w:pP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2436"/>
        <w:gridCol w:w="2209"/>
        <w:gridCol w:w="22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34" w:type="dxa"/>
            <w:gridSpan w:val="4"/>
          </w:tcPr>
          <w:p>
            <w:pPr>
              <w:spacing w:line="560" w:lineRule="exact"/>
              <w:ind w:right="640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借款合同名称及编号：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34" w:type="dxa"/>
            <w:gridSpan w:val="4"/>
          </w:tcPr>
          <w:p>
            <w:pPr>
              <w:spacing w:line="560" w:lineRule="exact"/>
              <w:ind w:right="640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担保公司</w:t>
            </w:r>
            <w:r>
              <w:rPr>
                <w:rFonts w:ascii="仿宋" w:hAnsi="仿宋" w:eastAsia="仿宋"/>
                <w:kern w:val="0"/>
                <w:sz w:val="28"/>
                <w:szCs w:val="28"/>
              </w:rPr>
              <w:t>名称（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如有</w:t>
            </w:r>
            <w:r>
              <w:rPr>
                <w:rFonts w:ascii="仿宋" w:hAnsi="仿宋" w:eastAsia="仿宋"/>
                <w:kern w:val="0"/>
                <w:sz w:val="28"/>
                <w:szCs w:val="28"/>
              </w:rPr>
              <w:t>）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34" w:type="dxa"/>
            <w:gridSpan w:val="4"/>
          </w:tcPr>
          <w:p>
            <w:pPr>
              <w:spacing w:line="560" w:lineRule="exact"/>
              <w:ind w:right="640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该</w:t>
            </w:r>
            <w:r>
              <w:rPr>
                <w:rFonts w:ascii="仿宋" w:hAnsi="仿宋" w:eastAsia="仿宋"/>
                <w:kern w:val="0"/>
                <w:sz w:val="28"/>
                <w:szCs w:val="28"/>
              </w:rPr>
              <w:t>借款合同项下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知识产权质押合同或担保合同（如无质押合同可提供担保合同）名称及编号：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spacing w:line="560" w:lineRule="exact"/>
              <w:ind w:right="640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放款日期</w:t>
            </w:r>
          </w:p>
        </w:tc>
        <w:tc>
          <w:tcPr>
            <w:tcW w:w="2436" w:type="dxa"/>
          </w:tcPr>
          <w:p>
            <w:pPr>
              <w:spacing w:line="560" w:lineRule="exact"/>
              <w:ind w:right="640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2209" w:type="dxa"/>
          </w:tcPr>
          <w:p>
            <w:pPr>
              <w:spacing w:line="560" w:lineRule="exact"/>
              <w:ind w:right="640"/>
              <w:jc w:val="left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放款金额</w:t>
            </w:r>
          </w:p>
        </w:tc>
        <w:tc>
          <w:tcPr>
            <w:tcW w:w="2209" w:type="dxa"/>
          </w:tcPr>
          <w:p>
            <w:pPr>
              <w:spacing w:line="560" w:lineRule="exact"/>
              <w:ind w:right="640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spacing w:line="560" w:lineRule="exact"/>
              <w:ind w:right="640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到期日</w:t>
            </w:r>
          </w:p>
        </w:tc>
        <w:tc>
          <w:tcPr>
            <w:tcW w:w="2436" w:type="dxa"/>
          </w:tcPr>
          <w:p>
            <w:pPr>
              <w:spacing w:line="560" w:lineRule="exact"/>
              <w:ind w:right="640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2209" w:type="dxa"/>
          </w:tcPr>
          <w:p>
            <w:pPr>
              <w:spacing w:line="560" w:lineRule="exact"/>
              <w:ind w:right="640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实际利率</w:t>
            </w:r>
          </w:p>
        </w:tc>
        <w:tc>
          <w:tcPr>
            <w:tcW w:w="2209" w:type="dxa"/>
          </w:tcPr>
          <w:p>
            <w:pPr>
              <w:spacing w:line="560" w:lineRule="exact"/>
              <w:ind w:right="640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spacing w:line="560" w:lineRule="exact"/>
              <w:ind w:right="640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结清日期</w:t>
            </w:r>
          </w:p>
        </w:tc>
        <w:tc>
          <w:tcPr>
            <w:tcW w:w="2436" w:type="dxa"/>
          </w:tcPr>
          <w:p>
            <w:pPr>
              <w:spacing w:line="560" w:lineRule="exact"/>
              <w:ind w:right="640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2209" w:type="dxa"/>
          </w:tcPr>
          <w:p>
            <w:pPr>
              <w:spacing w:line="560" w:lineRule="exact"/>
              <w:ind w:right="640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利息总额</w:t>
            </w:r>
          </w:p>
        </w:tc>
        <w:tc>
          <w:tcPr>
            <w:tcW w:w="2209" w:type="dxa"/>
          </w:tcPr>
          <w:p>
            <w:pPr>
              <w:spacing w:line="560" w:lineRule="exact"/>
              <w:ind w:right="640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</w:tr>
    </w:tbl>
    <w:p>
      <w:pPr>
        <w:spacing w:line="560" w:lineRule="exact"/>
        <w:ind w:right="640" w:firstLine="645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ind w:right="640" w:firstLine="645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特此说明。</w:t>
      </w:r>
    </w:p>
    <w:p>
      <w:pPr>
        <w:spacing w:line="560" w:lineRule="exact"/>
        <w:ind w:right="640" w:firstLine="645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ind w:right="640" w:firstLine="645"/>
        <w:jc w:val="righ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银行名称（盖章）</w:t>
      </w:r>
    </w:p>
    <w:p>
      <w:pPr>
        <w:spacing w:line="560" w:lineRule="exact"/>
        <w:ind w:right="640" w:firstLine="645"/>
        <w:jc w:val="righ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年 </w:t>
      </w: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 xml:space="preserve">月 </w:t>
      </w: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日</w:t>
      </w:r>
    </w:p>
    <w:p>
      <w:pPr>
        <w:widowControl/>
        <w:jc w:val="left"/>
        <w:rPr>
          <w:rFonts w:ascii="仿宋" w:hAnsi="仿宋" w:eastAsia="仿宋"/>
          <w:sz w:val="32"/>
          <w:szCs w:val="32"/>
        </w:rPr>
      </w:pPr>
    </w:p>
    <w:sectPr>
      <w:headerReference r:id="rId3" w:type="default"/>
      <w:footerReference r:id="rId4" w:type="default"/>
      <w:pgSz w:w="11906" w:h="16838"/>
      <w:pgMar w:top="2098" w:right="1474" w:bottom="1701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</w:pPr>
    <w:sdt>
      <w:sdtPr>
        <w:id w:val="36792602"/>
      </w:sdtPr>
      <w:sdtContent>
        <w:r>
          <w:rPr>
            <w:rFonts w:ascii="宋体" w:hAnsi="宋体" w:eastAsia="宋体"/>
            <w:sz w:val="28"/>
          </w:rPr>
          <w:t xml:space="preserve">- </w:t>
        </w:r>
        <w:r>
          <w:rPr>
            <w:rFonts w:ascii="宋体" w:hAnsi="宋体" w:eastAsia="宋体"/>
            <w:sz w:val="28"/>
          </w:rPr>
          <w:fldChar w:fldCharType="begin"/>
        </w:r>
        <w:r>
          <w:rPr>
            <w:rFonts w:ascii="宋体" w:hAnsi="宋体" w:eastAsia="宋体"/>
            <w:sz w:val="28"/>
          </w:rPr>
          <w:instrText xml:space="preserve"> PAGE   \* MERGEFORMAT </w:instrText>
        </w:r>
        <w:r>
          <w:rPr>
            <w:rFonts w:ascii="宋体" w:hAnsi="宋体" w:eastAsia="宋体"/>
            <w:sz w:val="28"/>
          </w:rPr>
          <w:fldChar w:fldCharType="separate"/>
        </w:r>
        <w:r>
          <w:rPr>
            <w:rFonts w:ascii="宋体" w:hAnsi="宋体" w:eastAsia="宋体"/>
            <w:sz w:val="28"/>
            <w:lang w:val="zh-CN"/>
          </w:rPr>
          <w:t>9</w:t>
        </w:r>
        <w:r>
          <w:rPr>
            <w:rFonts w:ascii="宋体" w:hAnsi="宋体" w:eastAsia="宋体"/>
            <w:sz w:val="28"/>
          </w:rPr>
          <w:fldChar w:fldCharType="end"/>
        </w:r>
        <w:r>
          <w:rPr>
            <w:rFonts w:ascii="宋体" w:hAnsi="宋体" w:eastAsia="宋体"/>
            <w:sz w:val="28"/>
          </w:rPr>
          <w:t xml:space="preserve"> -</w:t>
        </w:r>
      </w:sdtContent>
    </w:sdt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RhYjUxOGM3ZjVkNDhmNGRlMzQwNGQ0ZTY1MTk3MTUifQ=="/>
  </w:docVars>
  <w:rsids>
    <w:rsidRoot w:val="00125FCD"/>
    <w:rsid w:val="00026A0E"/>
    <w:rsid w:val="00031A1B"/>
    <w:rsid w:val="00054AF9"/>
    <w:rsid w:val="00060842"/>
    <w:rsid w:val="00061B74"/>
    <w:rsid w:val="00061D2E"/>
    <w:rsid w:val="000650A5"/>
    <w:rsid w:val="00077BED"/>
    <w:rsid w:val="0008233C"/>
    <w:rsid w:val="00083183"/>
    <w:rsid w:val="00084FEF"/>
    <w:rsid w:val="00085F64"/>
    <w:rsid w:val="000908F3"/>
    <w:rsid w:val="00091D42"/>
    <w:rsid w:val="000A6209"/>
    <w:rsid w:val="000A7938"/>
    <w:rsid w:val="000B6B40"/>
    <w:rsid w:val="000C30B3"/>
    <w:rsid w:val="000D7F66"/>
    <w:rsid w:val="000E7352"/>
    <w:rsid w:val="000F1FC6"/>
    <w:rsid w:val="000F72C1"/>
    <w:rsid w:val="000F7573"/>
    <w:rsid w:val="0010340D"/>
    <w:rsid w:val="00114FB4"/>
    <w:rsid w:val="00125FCD"/>
    <w:rsid w:val="00127635"/>
    <w:rsid w:val="00135909"/>
    <w:rsid w:val="00137A94"/>
    <w:rsid w:val="00155388"/>
    <w:rsid w:val="00160296"/>
    <w:rsid w:val="0016707E"/>
    <w:rsid w:val="00171FE4"/>
    <w:rsid w:val="00175ACD"/>
    <w:rsid w:val="001A4ED1"/>
    <w:rsid w:val="001B0B7A"/>
    <w:rsid w:val="001B4007"/>
    <w:rsid w:val="001B59B4"/>
    <w:rsid w:val="001C589B"/>
    <w:rsid w:val="001E00DE"/>
    <w:rsid w:val="001F3A5C"/>
    <w:rsid w:val="001F42C4"/>
    <w:rsid w:val="001F59FA"/>
    <w:rsid w:val="001F7593"/>
    <w:rsid w:val="002025C6"/>
    <w:rsid w:val="00207D77"/>
    <w:rsid w:val="00215718"/>
    <w:rsid w:val="002259CB"/>
    <w:rsid w:val="00227AF5"/>
    <w:rsid w:val="0026521A"/>
    <w:rsid w:val="00265DE0"/>
    <w:rsid w:val="00283982"/>
    <w:rsid w:val="0028400A"/>
    <w:rsid w:val="002B1F4C"/>
    <w:rsid w:val="002C0FB7"/>
    <w:rsid w:val="002C5363"/>
    <w:rsid w:val="002D4596"/>
    <w:rsid w:val="002D4FFE"/>
    <w:rsid w:val="002E3578"/>
    <w:rsid w:val="00310623"/>
    <w:rsid w:val="00326D7E"/>
    <w:rsid w:val="003535F2"/>
    <w:rsid w:val="00364920"/>
    <w:rsid w:val="00390430"/>
    <w:rsid w:val="003931E3"/>
    <w:rsid w:val="003B5221"/>
    <w:rsid w:val="003B6064"/>
    <w:rsid w:val="003C1731"/>
    <w:rsid w:val="003C46F7"/>
    <w:rsid w:val="003C534D"/>
    <w:rsid w:val="003E2F31"/>
    <w:rsid w:val="003F6617"/>
    <w:rsid w:val="00413285"/>
    <w:rsid w:val="00416A07"/>
    <w:rsid w:val="00425F2D"/>
    <w:rsid w:val="0043087F"/>
    <w:rsid w:val="00440459"/>
    <w:rsid w:val="0044092F"/>
    <w:rsid w:val="0044204E"/>
    <w:rsid w:val="00446704"/>
    <w:rsid w:val="00447751"/>
    <w:rsid w:val="004522EF"/>
    <w:rsid w:val="004533A9"/>
    <w:rsid w:val="004546D5"/>
    <w:rsid w:val="00457A12"/>
    <w:rsid w:val="00460A08"/>
    <w:rsid w:val="00466945"/>
    <w:rsid w:val="0047114A"/>
    <w:rsid w:val="00477E1C"/>
    <w:rsid w:val="00483D34"/>
    <w:rsid w:val="004862C8"/>
    <w:rsid w:val="004A036E"/>
    <w:rsid w:val="004A4806"/>
    <w:rsid w:val="004A6EA3"/>
    <w:rsid w:val="004B21F7"/>
    <w:rsid w:val="004B370B"/>
    <w:rsid w:val="004B556D"/>
    <w:rsid w:val="004B63AB"/>
    <w:rsid w:val="004D23B5"/>
    <w:rsid w:val="004D3F93"/>
    <w:rsid w:val="004D4096"/>
    <w:rsid w:val="004D4B18"/>
    <w:rsid w:val="004D6654"/>
    <w:rsid w:val="004E1B19"/>
    <w:rsid w:val="004E4350"/>
    <w:rsid w:val="004F28EF"/>
    <w:rsid w:val="004F6630"/>
    <w:rsid w:val="00512B31"/>
    <w:rsid w:val="00515C26"/>
    <w:rsid w:val="00520484"/>
    <w:rsid w:val="00521DBD"/>
    <w:rsid w:val="005910C3"/>
    <w:rsid w:val="00592AE2"/>
    <w:rsid w:val="005953C5"/>
    <w:rsid w:val="0059756B"/>
    <w:rsid w:val="005A5F3E"/>
    <w:rsid w:val="005B4827"/>
    <w:rsid w:val="005B62CE"/>
    <w:rsid w:val="005E4285"/>
    <w:rsid w:val="005F3663"/>
    <w:rsid w:val="006103F9"/>
    <w:rsid w:val="006247F8"/>
    <w:rsid w:val="00631C59"/>
    <w:rsid w:val="00631DDF"/>
    <w:rsid w:val="00633580"/>
    <w:rsid w:val="00634BFC"/>
    <w:rsid w:val="00634CBB"/>
    <w:rsid w:val="00656F1A"/>
    <w:rsid w:val="006605A8"/>
    <w:rsid w:val="0066393A"/>
    <w:rsid w:val="00673310"/>
    <w:rsid w:val="00690FBF"/>
    <w:rsid w:val="006946D1"/>
    <w:rsid w:val="006972D9"/>
    <w:rsid w:val="006A544B"/>
    <w:rsid w:val="006A54B0"/>
    <w:rsid w:val="006B25D2"/>
    <w:rsid w:val="006B6F0B"/>
    <w:rsid w:val="006D2F6C"/>
    <w:rsid w:val="006D35A1"/>
    <w:rsid w:val="006E7180"/>
    <w:rsid w:val="006F0FB5"/>
    <w:rsid w:val="006F7B62"/>
    <w:rsid w:val="006F7E17"/>
    <w:rsid w:val="007051CC"/>
    <w:rsid w:val="007162FD"/>
    <w:rsid w:val="007163EB"/>
    <w:rsid w:val="00717532"/>
    <w:rsid w:val="00721279"/>
    <w:rsid w:val="007359E3"/>
    <w:rsid w:val="00746058"/>
    <w:rsid w:val="00750945"/>
    <w:rsid w:val="00753993"/>
    <w:rsid w:val="00761B02"/>
    <w:rsid w:val="00763F7A"/>
    <w:rsid w:val="00773118"/>
    <w:rsid w:val="0078766B"/>
    <w:rsid w:val="007908F0"/>
    <w:rsid w:val="00791E88"/>
    <w:rsid w:val="007A5EFD"/>
    <w:rsid w:val="007B3653"/>
    <w:rsid w:val="007B3F31"/>
    <w:rsid w:val="007B74A5"/>
    <w:rsid w:val="007C3FB4"/>
    <w:rsid w:val="007D5187"/>
    <w:rsid w:val="007D5A6B"/>
    <w:rsid w:val="007E3C8C"/>
    <w:rsid w:val="007F41D1"/>
    <w:rsid w:val="007F4F65"/>
    <w:rsid w:val="008124D8"/>
    <w:rsid w:val="008127F1"/>
    <w:rsid w:val="00820CFF"/>
    <w:rsid w:val="0082793B"/>
    <w:rsid w:val="00832D0F"/>
    <w:rsid w:val="00835ED0"/>
    <w:rsid w:val="00840222"/>
    <w:rsid w:val="00843CA3"/>
    <w:rsid w:val="0084573A"/>
    <w:rsid w:val="00855DEA"/>
    <w:rsid w:val="00857DB9"/>
    <w:rsid w:val="00865554"/>
    <w:rsid w:val="00884A24"/>
    <w:rsid w:val="00884EB6"/>
    <w:rsid w:val="00885982"/>
    <w:rsid w:val="0089438C"/>
    <w:rsid w:val="0089766E"/>
    <w:rsid w:val="008A5035"/>
    <w:rsid w:val="008A5CF6"/>
    <w:rsid w:val="008B1DBD"/>
    <w:rsid w:val="008E2F45"/>
    <w:rsid w:val="008F0CE6"/>
    <w:rsid w:val="00904D55"/>
    <w:rsid w:val="009201DB"/>
    <w:rsid w:val="00936AA3"/>
    <w:rsid w:val="00944818"/>
    <w:rsid w:val="00966085"/>
    <w:rsid w:val="009703C1"/>
    <w:rsid w:val="00972A2F"/>
    <w:rsid w:val="00976986"/>
    <w:rsid w:val="00982329"/>
    <w:rsid w:val="00986538"/>
    <w:rsid w:val="0099622F"/>
    <w:rsid w:val="009A3419"/>
    <w:rsid w:val="009C233A"/>
    <w:rsid w:val="009C6C10"/>
    <w:rsid w:val="009E5D86"/>
    <w:rsid w:val="009E676F"/>
    <w:rsid w:val="009F0392"/>
    <w:rsid w:val="009F5D3C"/>
    <w:rsid w:val="009F6165"/>
    <w:rsid w:val="00A066FE"/>
    <w:rsid w:val="00A10F96"/>
    <w:rsid w:val="00A252D4"/>
    <w:rsid w:val="00A40B45"/>
    <w:rsid w:val="00A5234F"/>
    <w:rsid w:val="00A52408"/>
    <w:rsid w:val="00A53596"/>
    <w:rsid w:val="00A544A4"/>
    <w:rsid w:val="00A5718D"/>
    <w:rsid w:val="00A611BE"/>
    <w:rsid w:val="00A64F77"/>
    <w:rsid w:val="00A67293"/>
    <w:rsid w:val="00A72C41"/>
    <w:rsid w:val="00A7527F"/>
    <w:rsid w:val="00A7780D"/>
    <w:rsid w:val="00A811B5"/>
    <w:rsid w:val="00A91B75"/>
    <w:rsid w:val="00A939BA"/>
    <w:rsid w:val="00AA4647"/>
    <w:rsid w:val="00AB4DAF"/>
    <w:rsid w:val="00AB5A1A"/>
    <w:rsid w:val="00AB6DF9"/>
    <w:rsid w:val="00AD15E0"/>
    <w:rsid w:val="00AD17D6"/>
    <w:rsid w:val="00AD661E"/>
    <w:rsid w:val="00AE6F4C"/>
    <w:rsid w:val="00AF1EDC"/>
    <w:rsid w:val="00B01951"/>
    <w:rsid w:val="00B04C2B"/>
    <w:rsid w:val="00B05333"/>
    <w:rsid w:val="00B053C8"/>
    <w:rsid w:val="00B0659B"/>
    <w:rsid w:val="00B11B3D"/>
    <w:rsid w:val="00B20D79"/>
    <w:rsid w:val="00B24C08"/>
    <w:rsid w:val="00B36AE8"/>
    <w:rsid w:val="00B378E2"/>
    <w:rsid w:val="00B42517"/>
    <w:rsid w:val="00B43F3D"/>
    <w:rsid w:val="00B44EE0"/>
    <w:rsid w:val="00B61A9D"/>
    <w:rsid w:val="00B74A88"/>
    <w:rsid w:val="00B82AF9"/>
    <w:rsid w:val="00BB184E"/>
    <w:rsid w:val="00BC2B92"/>
    <w:rsid w:val="00BC5D09"/>
    <w:rsid w:val="00BD1AB9"/>
    <w:rsid w:val="00BD1E82"/>
    <w:rsid w:val="00BD7280"/>
    <w:rsid w:val="00BF2896"/>
    <w:rsid w:val="00BF398D"/>
    <w:rsid w:val="00C02EB3"/>
    <w:rsid w:val="00C10CCF"/>
    <w:rsid w:val="00C122A0"/>
    <w:rsid w:val="00C13067"/>
    <w:rsid w:val="00C2065C"/>
    <w:rsid w:val="00C344BD"/>
    <w:rsid w:val="00C34B6B"/>
    <w:rsid w:val="00C40F15"/>
    <w:rsid w:val="00C5609E"/>
    <w:rsid w:val="00C5788B"/>
    <w:rsid w:val="00C74860"/>
    <w:rsid w:val="00C75CD6"/>
    <w:rsid w:val="00C91A74"/>
    <w:rsid w:val="00C94505"/>
    <w:rsid w:val="00C949DA"/>
    <w:rsid w:val="00CC280F"/>
    <w:rsid w:val="00CD4654"/>
    <w:rsid w:val="00CE318D"/>
    <w:rsid w:val="00CF1826"/>
    <w:rsid w:val="00CF3FC2"/>
    <w:rsid w:val="00D0571B"/>
    <w:rsid w:val="00D12C1A"/>
    <w:rsid w:val="00D14D2F"/>
    <w:rsid w:val="00D16E45"/>
    <w:rsid w:val="00D3168B"/>
    <w:rsid w:val="00D361CD"/>
    <w:rsid w:val="00D3713E"/>
    <w:rsid w:val="00D50645"/>
    <w:rsid w:val="00D5588A"/>
    <w:rsid w:val="00D64BEB"/>
    <w:rsid w:val="00D814A3"/>
    <w:rsid w:val="00D924D1"/>
    <w:rsid w:val="00D927A9"/>
    <w:rsid w:val="00DA1A7F"/>
    <w:rsid w:val="00DA331E"/>
    <w:rsid w:val="00DA5A18"/>
    <w:rsid w:val="00DA6D33"/>
    <w:rsid w:val="00DC2450"/>
    <w:rsid w:val="00DC5662"/>
    <w:rsid w:val="00DC672F"/>
    <w:rsid w:val="00DD0F46"/>
    <w:rsid w:val="00DE5DF8"/>
    <w:rsid w:val="00DF0B92"/>
    <w:rsid w:val="00DF4F74"/>
    <w:rsid w:val="00E208D6"/>
    <w:rsid w:val="00E304C9"/>
    <w:rsid w:val="00E312EC"/>
    <w:rsid w:val="00E361A6"/>
    <w:rsid w:val="00E45C09"/>
    <w:rsid w:val="00E475D2"/>
    <w:rsid w:val="00E55765"/>
    <w:rsid w:val="00E571FB"/>
    <w:rsid w:val="00E57B43"/>
    <w:rsid w:val="00E6178B"/>
    <w:rsid w:val="00E65243"/>
    <w:rsid w:val="00E66843"/>
    <w:rsid w:val="00E83A65"/>
    <w:rsid w:val="00E962C1"/>
    <w:rsid w:val="00EB0741"/>
    <w:rsid w:val="00EB341B"/>
    <w:rsid w:val="00EB37F3"/>
    <w:rsid w:val="00EB64CC"/>
    <w:rsid w:val="00EC5ACB"/>
    <w:rsid w:val="00ED76BC"/>
    <w:rsid w:val="00ED7CB4"/>
    <w:rsid w:val="00EE092E"/>
    <w:rsid w:val="00EE6DE9"/>
    <w:rsid w:val="00F23E55"/>
    <w:rsid w:val="00F24C5E"/>
    <w:rsid w:val="00F274DE"/>
    <w:rsid w:val="00F44845"/>
    <w:rsid w:val="00F530EA"/>
    <w:rsid w:val="00F711C1"/>
    <w:rsid w:val="00F72A5A"/>
    <w:rsid w:val="00F81363"/>
    <w:rsid w:val="00FA4655"/>
    <w:rsid w:val="00FB0A4C"/>
    <w:rsid w:val="00FB3547"/>
    <w:rsid w:val="00FC23D6"/>
    <w:rsid w:val="00FF7DC0"/>
    <w:rsid w:val="3D382BC1"/>
    <w:rsid w:val="3E9E6A88"/>
    <w:rsid w:val="5CFF5274"/>
    <w:rsid w:val="6ACF842F"/>
    <w:rsid w:val="6F9F9E1C"/>
    <w:rsid w:val="77DFDAC2"/>
    <w:rsid w:val="7DF66D76"/>
    <w:rsid w:val="7FFF47F6"/>
    <w:rsid w:val="CFBD9C0E"/>
    <w:rsid w:val="DFFF8448"/>
    <w:rsid w:val="EBFFA5CF"/>
    <w:rsid w:val="EF9E45F0"/>
    <w:rsid w:val="FEFF6928"/>
    <w:rsid w:val="FFFF2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9"/>
    <w:qFormat/>
    <w:uiPriority w:val="9"/>
    <w:pPr>
      <w:keepNext/>
      <w:keepLines/>
      <w:spacing w:before="340" w:after="330" w:line="578" w:lineRule="auto"/>
      <w:outlineLvl w:val="0"/>
    </w:pPr>
    <w:rPr>
      <w:rFonts w:ascii="Calibri" w:hAnsi="Calibri" w:eastAsia="宋体" w:cs="Times New Roman"/>
      <w:b/>
      <w:bCs/>
      <w:kern w:val="44"/>
      <w:sz w:val="44"/>
      <w:szCs w:val="44"/>
    </w:rPr>
  </w:style>
  <w:style w:type="paragraph" w:styleId="3">
    <w:name w:val="heading 3"/>
    <w:basedOn w:val="1"/>
    <w:next w:val="1"/>
    <w:link w:val="20"/>
    <w:unhideWhenUsed/>
    <w:qFormat/>
    <w:uiPriority w:val="9"/>
    <w:pPr>
      <w:keepNext/>
      <w:keepLines/>
      <w:spacing w:before="260" w:after="260" w:line="416" w:lineRule="auto"/>
      <w:outlineLvl w:val="2"/>
    </w:pPr>
    <w:rPr>
      <w:rFonts w:asciiTheme="minorHAnsi" w:hAnsiTheme="minorHAnsi" w:eastAsiaTheme="minorEastAsia" w:cstheme="minorBidi"/>
      <w:b/>
      <w:bCs/>
      <w:sz w:val="32"/>
      <w:szCs w:val="32"/>
    </w:rPr>
  </w:style>
  <w:style w:type="character" w:default="1" w:styleId="12">
    <w:name w:val="Default Paragraph Font"/>
    <w:semiHidden/>
    <w:unhideWhenUsed/>
    <w:uiPriority w:val="1"/>
  </w:style>
  <w:style w:type="table" w:default="1" w:styleId="10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link w:val="21"/>
    <w:autoRedefine/>
    <w:unhideWhenUsed/>
    <w:qFormat/>
    <w:uiPriority w:val="1"/>
    <w:rPr>
      <w:rFonts w:ascii="宋体" w:hAnsi="宋体" w:eastAsiaTheme="minorEastAsia"/>
      <w:sz w:val="32"/>
      <w:szCs w:val="32"/>
      <w:lang w:val="zh-CN" w:bidi="zh-CN"/>
    </w:rPr>
  </w:style>
  <w:style w:type="paragraph" w:styleId="5">
    <w:name w:val="Date"/>
    <w:basedOn w:val="1"/>
    <w:next w:val="1"/>
    <w:link w:val="18"/>
    <w:autoRedefine/>
    <w:semiHidden/>
    <w:unhideWhenUsed/>
    <w:qFormat/>
    <w:uiPriority w:val="99"/>
    <w:pPr>
      <w:ind w:left="100" w:leftChars="2500"/>
    </w:pPr>
  </w:style>
  <w:style w:type="paragraph" w:styleId="6">
    <w:name w:val="Balloon Text"/>
    <w:basedOn w:val="1"/>
    <w:link w:val="17"/>
    <w:autoRedefine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6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5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/>
      <w:kern w:val="0"/>
      <w:sz w:val="24"/>
      <w:szCs w:val="24"/>
    </w:rPr>
  </w:style>
  <w:style w:type="table" w:styleId="11">
    <w:name w:val="Table Grid"/>
    <w:basedOn w:val="10"/>
    <w:autoRedefine/>
    <w:qFormat/>
    <w:uiPriority w:val="39"/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Hyperlink"/>
    <w:basedOn w:val="12"/>
    <w:autoRedefine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14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5">
    <w:name w:val="页眉 字符"/>
    <w:basedOn w:val="12"/>
    <w:link w:val="8"/>
    <w:autoRedefine/>
    <w:qFormat/>
    <w:uiPriority w:val="99"/>
    <w:rPr>
      <w:rFonts w:ascii="等线" w:hAnsi="等线" w:eastAsia="等线" w:cs="宋体"/>
      <w:sz w:val="18"/>
      <w:szCs w:val="18"/>
    </w:rPr>
  </w:style>
  <w:style w:type="character" w:customStyle="1" w:styleId="16">
    <w:name w:val="页脚 字符"/>
    <w:basedOn w:val="12"/>
    <w:link w:val="7"/>
    <w:autoRedefine/>
    <w:qFormat/>
    <w:uiPriority w:val="99"/>
    <w:rPr>
      <w:rFonts w:ascii="等线" w:hAnsi="等线" w:eastAsia="等线" w:cs="宋体"/>
      <w:sz w:val="18"/>
      <w:szCs w:val="18"/>
    </w:rPr>
  </w:style>
  <w:style w:type="character" w:customStyle="1" w:styleId="17">
    <w:name w:val="批注框文本 字符"/>
    <w:basedOn w:val="12"/>
    <w:link w:val="6"/>
    <w:autoRedefine/>
    <w:semiHidden/>
    <w:qFormat/>
    <w:uiPriority w:val="99"/>
    <w:rPr>
      <w:rFonts w:ascii="等线" w:hAnsi="等线" w:eastAsia="等线" w:cs="宋体"/>
      <w:sz w:val="18"/>
      <w:szCs w:val="18"/>
    </w:rPr>
  </w:style>
  <w:style w:type="character" w:customStyle="1" w:styleId="18">
    <w:name w:val="日期 字符"/>
    <w:basedOn w:val="12"/>
    <w:link w:val="5"/>
    <w:autoRedefine/>
    <w:semiHidden/>
    <w:qFormat/>
    <w:uiPriority w:val="99"/>
    <w:rPr>
      <w:rFonts w:ascii="等线" w:hAnsi="等线" w:eastAsia="等线" w:cs="宋体"/>
    </w:rPr>
  </w:style>
  <w:style w:type="character" w:customStyle="1" w:styleId="19">
    <w:name w:val="标题 1 字符"/>
    <w:basedOn w:val="12"/>
    <w:link w:val="2"/>
    <w:autoRedefine/>
    <w:qFormat/>
    <w:uiPriority w:val="9"/>
    <w:rPr>
      <w:rFonts w:ascii="Calibri" w:hAnsi="Calibri" w:eastAsia="宋体" w:cs="Times New Roman"/>
      <w:b/>
      <w:bCs/>
      <w:kern w:val="44"/>
      <w:sz w:val="44"/>
      <w:szCs w:val="44"/>
    </w:rPr>
  </w:style>
  <w:style w:type="character" w:customStyle="1" w:styleId="20">
    <w:name w:val="标题 3 字符"/>
    <w:basedOn w:val="12"/>
    <w:link w:val="3"/>
    <w:autoRedefine/>
    <w:qFormat/>
    <w:uiPriority w:val="9"/>
    <w:rPr>
      <w:b/>
      <w:bCs/>
      <w:sz w:val="32"/>
      <w:szCs w:val="32"/>
    </w:rPr>
  </w:style>
  <w:style w:type="character" w:customStyle="1" w:styleId="21">
    <w:name w:val="正文文本 字符"/>
    <w:basedOn w:val="12"/>
    <w:link w:val="4"/>
    <w:autoRedefine/>
    <w:qFormat/>
    <w:uiPriority w:val="1"/>
    <w:rPr>
      <w:rFonts w:ascii="宋体" w:hAnsi="宋体" w:cs="宋体"/>
      <w:sz w:val="32"/>
      <w:szCs w:val="32"/>
      <w:lang w:val="zh-CN" w:bidi="zh-CN"/>
    </w:rPr>
  </w:style>
  <w:style w:type="paragraph" w:customStyle="1" w:styleId="22">
    <w:name w:val="Table Paragraph"/>
    <w:basedOn w:val="1"/>
    <w:autoRedefine/>
    <w:qFormat/>
    <w:uiPriority w:val="1"/>
    <w:rPr>
      <w:rFonts w:ascii="宋体" w:hAnsi="宋体" w:eastAsiaTheme="minorEastAsia"/>
      <w:lang w:val="zh-CN" w:bidi="zh-CN"/>
    </w:rPr>
  </w:style>
  <w:style w:type="paragraph" w:customStyle="1" w:styleId="23">
    <w:name w:val="Revision"/>
    <w:autoRedefine/>
    <w:hidden/>
    <w:semiHidden/>
    <w:qFormat/>
    <w:uiPriority w:val="99"/>
    <w:rPr>
      <w:rFonts w:ascii="等线" w:hAnsi="等线" w:eastAsia="等线" w:cs="宋体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76F066-7B02-4156-A49D-99AC99555B4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587</Words>
  <Characters>3351</Characters>
  <Lines>27</Lines>
  <Paragraphs>7</Paragraphs>
  <TotalTime>6</TotalTime>
  <ScaleCrop>false</ScaleCrop>
  <LinksUpToDate>false</LinksUpToDate>
  <CharactersWithSpaces>3931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2024-05-17T06:04:00Z</dcterms:created>
  <dc:creator>Data</dc:creator>
  <cp:lastModifiedBy>A solitary traveler</cp:lastModifiedBy>
  <cp:lastPrinted>2024-05-16T02:59:00Z</cp:lastPrinted>
  <dcterms:modified xsi:type="dcterms:W3CDTF">2024-05-20T08:18:57Z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8DC1B2BE803A46C29EEC020E08967D7B_13</vt:lpwstr>
  </property>
</Properties>
</file>