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42" w:rsidRPr="00C5166F" w:rsidRDefault="00402C42" w:rsidP="00402C42">
      <w:pPr>
        <w:pStyle w:val="a5"/>
        <w:jc w:val="center"/>
        <w:rPr>
          <w:rFonts w:ascii="方正小标宋简体" w:eastAsia="方正小标宋简体" w:hAnsi="STZhongsong" w:hint="eastAsia"/>
          <w:sz w:val="44"/>
          <w:szCs w:val="44"/>
        </w:rPr>
      </w:pPr>
      <w:r w:rsidRPr="00C5166F">
        <w:rPr>
          <w:rFonts w:ascii="方正小标宋简体" w:eastAsia="方正小标宋简体" w:hAnsi="STZhongsong" w:cs="STZhongsong" w:hint="eastAsia"/>
          <w:sz w:val="44"/>
          <w:szCs w:val="44"/>
        </w:rPr>
        <w:t>延期/分期缴纳罚款通知书</w:t>
      </w:r>
    </w:p>
    <w:p w:rsidR="00402C42" w:rsidRPr="00C5166F" w:rsidRDefault="00402C42" w:rsidP="00402C42">
      <w:pPr>
        <w:pStyle w:val="a5"/>
        <w:jc w:val="center"/>
        <w:rPr>
          <w:rFonts w:ascii="仿宋_GB2312" w:eastAsia="仿宋_GB2312" w:hAnsi="STZhongsong" w:hint="eastAsia"/>
          <w:sz w:val="32"/>
          <w:szCs w:val="32"/>
        </w:rPr>
      </w:pP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〔〕号</w:t>
      </w:r>
    </w:p>
    <w:p w:rsidR="00402C42" w:rsidRPr="00C5166F" w:rsidRDefault="00402C42" w:rsidP="00402C42">
      <w:pPr>
        <w:pStyle w:val="a5"/>
        <w:rPr>
          <w:rFonts w:ascii="仿宋_GB2312" w:eastAsia="仿宋_GB2312" w:hAnsi="宋体"/>
          <w:color w:val="221E1F"/>
          <w:sz w:val="32"/>
          <w:szCs w:val="32"/>
        </w:rPr>
      </w:pPr>
      <w:r w:rsidRPr="00C5166F">
        <w:rPr>
          <w:rFonts w:ascii="仿宋_GB2312" w:eastAsia="仿宋_GB2312" w:hint="eastAsia"/>
          <w:sz w:val="32"/>
          <w:szCs w:val="32"/>
          <w:u w:val="single"/>
        </w:rPr>
        <w:tab/>
        <w:t xml:space="preserve">    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 xml:space="preserve">  ：</w:t>
      </w:r>
    </w:p>
    <w:p w:rsidR="00402C42" w:rsidRPr="00C5166F" w:rsidRDefault="00402C42" w:rsidP="00402C42">
      <w:pPr>
        <w:pStyle w:val="a5"/>
        <w:ind w:firstLineChars="200" w:firstLine="640"/>
        <w:rPr>
          <w:rFonts w:ascii="仿宋_GB2312" w:eastAsia="仿宋_GB2312" w:hAnsi="宋体"/>
          <w:color w:val="221E1F"/>
          <w:sz w:val="32"/>
          <w:szCs w:val="32"/>
        </w:rPr>
      </w:pP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本局于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年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月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日对你（单位）</w:t>
      </w:r>
      <w:proofErr w:type="gramStart"/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作出</w:t>
      </w:r>
      <w:proofErr w:type="gramEnd"/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行政处罚决定（《行政处罚决定书》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〔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〕号），处罚款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  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元。你（单位）于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年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月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日向本局提出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  <w:u w:val="single" w:color="221E1F"/>
        </w:rPr>
        <w:t>延期</w:t>
      </w:r>
      <w:r w:rsidRPr="00C5166F">
        <w:rPr>
          <w:rFonts w:ascii="仿宋_GB2312" w:eastAsia="仿宋_GB2312" w:hAnsi="Times New Roman" w:hint="eastAsia"/>
          <w:color w:val="221E1F"/>
          <w:sz w:val="32"/>
          <w:szCs w:val="32"/>
          <w:u w:val="single" w:color="221E1F"/>
        </w:rPr>
        <w:t>/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  <w:u w:val="single" w:color="221E1F"/>
        </w:rPr>
        <w:t>分期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缴纳罚款的申请。</w:t>
      </w:r>
    </w:p>
    <w:p w:rsidR="00402C42" w:rsidRDefault="00402C42" w:rsidP="00402C42">
      <w:pPr>
        <w:pStyle w:val="a5"/>
        <w:ind w:firstLineChars="200" w:firstLine="640"/>
        <w:rPr>
          <w:rFonts w:ascii="仿宋_GB2312" w:eastAsia="仿宋_GB2312" w:hAnsi="宋体"/>
          <w:color w:val="221E1F"/>
          <w:sz w:val="32"/>
          <w:szCs w:val="32"/>
        </w:rPr>
      </w:pP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依据《中华人民共和国行政处罚法》第六十六</w:t>
      </w:r>
      <w:r>
        <w:rPr>
          <w:rFonts w:ascii="仿宋_GB2312" w:eastAsia="仿宋_GB2312" w:hAnsi="宋体" w:hint="eastAsia"/>
          <w:color w:val="221E1F"/>
          <w:sz w:val="32"/>
          <w:szCs w:val="32"/>
        </w:rPr>
        <w:t>条第二款和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《市场监督管理行政处罚程序暂行规定》第六十六条的规定，本局决定：</w:t>
      </w:r>
    </w:p>
    <w:p w:rsidR="00402C42" w:rsidRPr="00C5166F" w:rsidRDefault="00402C42" w:rsidP="00402C42">
      <w:pPr>
        <w:pStyle w:val="a5"/>
        <w:ind w:firstLineChars="200" w:firstLine="640"/>
        <w:rPr>
          <w:rFonts w:ascii="仿宋_GB2312" w:eastAsia="仿宋_GB2312" w:hAnsi="宋体"/>
          <w:color w:val="221E1F"/>
          <w:sz w:val="32"/>
          <w:szCs w:val="32"/>
        </w:rPr>
      </w:pPr>
    </w:p>
    <w:p w:rsidR="00402C42" w:rsidRPr="00C5166F" w:rsidRDefault="00402C42" w:rsidP="00402C42">
      <w:pPr>
        <w:pStyle w:val="a5"/>
        <w:ind w:firstLineChars="200" w:firstLine="640"/>
        <w:rPr>
          <w:rFonts w:ascii="仿宋_GB2312" w:eastAsia="仿宋_GB2312" w:hAnsi="宋体"/>
          <w:color w:val="221E1F"/>
          <w:sz w:val="32"/>
          <w:szCs w:val="32"/>
        </w:rPr>
      </w:pP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到期不缴纳罚款的，依据《中华人民共和国行政处罚法》第七十二条</w:t>
      </w:r>
      <w:r w:rsidR="004B421A">
        <w:rPr>
          <w:rFonts w:ascii="仿宋_GB2312" w:eastAsia="仿宋_GB2312" w:hAnsi="宋体" w:hint="eastAsia"/>
          <w:color w:val="221E1F"/>
          <w:sz w:val="32"/>
          <w:szCs w:val="32"/>
        </w:rPr>
        <w:t>第（）项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的规定，本局将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  <w:u w:val="single"/>
        </w:rPr>
        <w:t xml:space="preserve">                        </w:t>
      </w:r>
    </w:p>
    <w:p w:rsidR="00402C42" w:rsidRPr="00C5166F" w:rsidRDefault="00402C42" w:rsidP="00402C42">
      <w:pPr>
        <w:pStyle w:val="a5"/>
        <w:ind w:firstLineChars="200" w:firstLine="640"/>
        <w:rPr>
          <w:rFonts w:ascii="仿宋_GB2312" w:eastAsia="仿宋_GB2312" w:hAnsi="宋体"/>
          <w:color w:val="221E1F"/>
          <w:sz w:val="32"/>
          <w:szCs w:val="32"/>
        </w:rPr>
      </w:pPr>
    </w:p>
    <w:p w:rsidR="00402C42" w:rsidRPr="00C5166F" w:rsidRDefault="00402C42" w:rsidP="00402C42">
      <w:pPr>
        <w:pStyle w:val="a5"/>
        <w:ind w:firstLineChars="200" w:firstLine="640"/>
        <w:rPr>
          <w:rFonts w:ascii="仿宋_GB2312" w:eastAsia="仿宋_GB2312" w:hAnsi="宋体"/>
          <w:color w:val="221E1F"/>
          <w:sz w:val="32"/>
          <w:szCs w:val="32"/>
        </w:rPr>
      </w:pPr>
    </w:p>
    <w:p w:rsidR="00402C42" w:rsidRPr="00C5166F" w:rsidRDefault="00402C42" w:rsidP="00402C42">
      <w:pPr>
        <w:pStyle w:val="a5"/>
        <w:ind w:firstLineChars="200" w:firstLine="640"/>
        <w:jc w:val="right"/>
        <w:rPr>
          <w:rFonts w:ascii="仿宋_GB2312" w:eastAsia="仿宋_GB2312" w:hAnsi="宋体"/>
          <w:color w:val="221E1F"/>
          <w:sz w:val="32"/>
          <w:szCs w:val="32"/>
        </w:rPr>
      </w:pPr>
      <w:r w:rsidRPr="00C5166F">
        <w:rPr>
          <w:rFonts w:ascii="仿宋_GB2312" w:eastAsia="仿宋_GB2312" w:hint="eastAsia"/>
          <w:sz w:val="32"/>
          <w:szCs w:val="32"/>
        </w:rPr>
        <w:tab/>
        <w:t>北京市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知识产权局</w:t>
      </w:r>
    </w:p>
    <w:p w:rsidR="00402C42" w:rsidRPr="00C5166F" w:rsidRDefault="00402C42" w:rsidP="00402C42">
      <w:pPr>
        <w:pStyle w:val="a5"/>
        <w:ind w:firstLineChars="200" w:firstLine="640"/>
        <w:jc w:val="right"/>
        <w:rPr>
          <w:rFonts w:ascii="仿宋_GB2312" w:eastAsia="仿宋_GB2312" w:hAnsi="宋体"/>
          <w:color w:val="221E1F"/>
          <w:sz w:val="32"/>
          <w:szCs w:val="32"/>
        </w:rPr>
      </w:pP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（印章）</w:t>
      </w:r>
    </w:p>
    <w:p w:rsidR="00402C42" w:rsidRPr="00C5166F" w:rsidRDefault="00402C42" w:rsidP="00402C42">
      <w:pPr>
        <w:pStyle w:val="a5"/>
        <w:ind w:firstLineChars="200" w:firstLine="640"/>
        <w:jc w:val="right"/>
        <w:rPr>
          <w:rFonts w:ascii="仿宋_GB2312" w:eastAsia="仿宋_GB2312" w:hAnsi="宋体"/>
          <w:color w:val="221E1F"/>
          <w:sz w:val="32"/>
          <w:szCs w:val="32"/>
        </w:rPr>
      </w:pP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年</w:t>
      </w:r>
      <w:r w:rsidRPr="00C5166F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 xml:space="preserve">月 </w:t>
      </w:r>
      <w:r w:rsidRPr="00C5166F">
        <w:rPr>
          <w:rFonts w:ascii="仿宋_GB2312" w:eastAsia="仿宋_GB2312" w:hint="eastAsia"/>
          <w:sz w:val="32"/>
          <w:szCs w:val="32"/>
        </w:rPr>
        <w:tab/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日</w:t>
      </w:r>
    </w:p>
    <w:p w:rsidR="00402C42" w:rsidRPr="00C5166F" w:rsidRDefault="00402C42" w:rsidP="00402C42">
      <w:pPr>
        <w:widowControl/>
        <w:jc w:val="left"/>
        <w:rPr>
          <w:rFonts w:ascii="仿宋_GB2312" w:eastAsia="仿宋_GB2312" w:hAnsi="STZhongsong" w:cs="Times New Roman" w:hint="eastAsia"/>
          <w:sz w:val="32"/>
          <w:szCs w:val="32"/>
          <w:lang w:val="zh-CN"/>
        </w:rPr>
      </w:pPr>
    </w:p>
    <w:p w:rsidR="00402C42" w:rsidRPr="00C5166F" w:rsidRDefault="00402C42" w:rsidP="00402C42">
      <w:pPr>
        <w:rPr>
          <w:rFonts w:ascii="仿宋_GB2312" w:eastAsia="仿宋_GB2312"/>
          <w:sz w:val="32"/>
          <w:szCs w:val="32"/>
        </w:rPr>
      </w:pP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本文书一式</w:t>
      </w:r>
      <w:r w:rsidRPr="00C5166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份，</w:t>
      </w:r>
      <w:r w:rsidRPr="00C5166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份送达，一份归档，</w:t>
      </w:r>
      <w:r w:rsidRPr="00C5166F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C5166F">
        <w:rPr>
          <w:rFonts w:ascii="仿宋_GB2312" w:eastAsia="仿宋_GB2312" w:hAnsi="宋体" w:hint="eastAsia"/>
          <w:color w:val="221E1F"/>
          <w:sz w:val="32"/>
          <w:szCs w:val="32"/>
        </w:rPr>
        <w:t>。</w:t>
      </w:r>
    </w:p>
    <w:sectPr w:rsidR="00402C42" w:rsidRPr="00C5166F" w:rsidSect="000D36FE">
      <w:pgSz w:w="11906" w:h="16838"/>
      <w:pgMar w:top="1440" w:right="1800" w:bottom="1440" w:left="1800" w:header="851" w:footer="992" w:gutter="0"/>
      <w:pgNumType w:start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B2" w:rsidRDefault="00CE46B2" w:rsidP="00937838">
      <w:r>
        <w:separator/>
      </w:r>
    </w:p>
  </w:endnote>
  <w:endnote w:type="continuationSeparator" w:id="0">
    <w:p w:rsidR="00CE46B2" w:rsidRDefault="00CE46B2" w:rsidP="0093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B2" w:rsidRDefault="00CE46B2" w:rsidP="00937838">
      <w:r>
        <w:separator/>
      </w:r>
    </w:p>
  </w:footnote>
  <w:footnote w:type="continuationSeparator" w:id="0">
    <w:p w:rsidR="00CE46B2" w:rsidRDefault="00CE46B2" w:rsidP="00937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F0C"/>
    <w:rsid w:val="0004637C"/>
    <w:rsid w:val="00074559"/>
    <w:rsid w:val="000D36FE"/>
    <w:rsid w:val="000D402C"/>
    <w:rsid w:val="000F4CA5"/>
    <w:rsid w:val="00113342"/>
    <w:rsid w:val="00145174"/>
    <w:rsid w:val="001953CD"/>
    <w:rsid w:val="001B0943"/>
    <w:rsid w:val="00263CE5"/>
    <w:rsid w:val="002A1C92"/>
    <w:rsid w:val="002C028E"/>
    <w:rsid w:val="002E3A1F"/>
    <w:rsid w:val="002E437F"/>
    <w:rsid w:val="00301E64"/>
    <w:rsid w:val="0036429A"/>
    <w:rsid w:val="00402C42"/>
    <w:rsid w:val="00414F0C"/>
    <w:rsid w:val="00445D54"/>
    <w:rsid w:val="004A60D8"/>
    <w:rsid w:val="004B421A"/>
    <w:rsid w:val="004D50EC"/>
    <w:rsid w:val="0057145E"/>
    <w:rsid w:val="005E62CE"/>
    <w:rsid w:val="00614E32"/>
    <w:rsid w:val="0062030C"/>
    <w:rsid w:val="006822F0"/>
    <w:rsid w:val="006A4200"/>
    <w:rsid w:val="006C348E"/>
    <w:rsid w:val="006F6ADB"/>
    <w:rsid w:val="007150CB"/>
    <w:rsid w:val="007442ED"/>
    <w:rsid w:val="007A3C0E"/>
    <w:rsid w:val="007F1986"/>
    <w:rsid w:val="0086524E"/>
    <w:rsid w:val="00876570"/>
    <w:rsid w:val="00887804"/>
    <w:rsid w:val="008B31D9"/>
    <w:rsid w:val="00917904"/>
    <w:rsid w:val="00937838"/>
    <w:rsid w:val="0098644F"/>
    <w:rsid w:val="009E2657"/>
    <w:rsid w:val="00A4560C"/>
    <w:rsid w:val="00A51501"/>
    <w:rsid w:val="00AA0BFF"/>
    <w:rsid w:val="00AA10B9"/>
    <w:rsid w:val="00AE0878"/>
    <w:rsid w:val="00B00B46"/>
    <w:rsid w:val="00B146A0"/>
    <w:rsid w:val="00BF0D49"/>
    <w:rsid w:val="00C55BAA"/>
    <w:rsid w:val="00CE46B2"/>
    <w:rsid w:val="00D30290"/>
    <w:rsid w:val="00D3333E"/>
    <w:rsid w:val="00D90A10"/>
    <w:rsid w:val="00DF5AE0"/>
    <w:rsid w:val="00E10722"/>
    <w:rsid w:val="00E46FB7"/>
    <w:rsid w:val="00E806EB"/>
    <w:rsid w:val="00E92782"/>
    <w:rsid w:val="00EB6E4D"/>
    <w:rsid w:val="00EC7246"/>
    <w:rsid w:val="00ED223D"/>
    <w:rsid w:val="00EF5319"/>
    <w:rsid w:val="00F6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838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D30290"/>
    <w:rPr>
      <w:rFonts w:ascii="宋体" w:eastAsia="宋体" w:hAnsi="Courier New" w:cs="Times New Roman"/>
      <w:kern w:val="0"/>
      <w:szCs w:val="21"/>
    </w:rPr>
  </w:style>
  <w:style w:type="character" w:customStyle="1" w:styleId="Char1">
    <w:name w:val="纯文本 Char"/>
    <w:basedOn w:val="a0"/>
    <w:link w:val="a5"/>
    <w:uiPriority w:val="99"/>
    <w:rsid w:val="00D30290"/>
    <w:rPr>
      <w:rFonts w:ascii="宋体" w:eastAsia="宋体" w:hAnsi="Courier New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zm</cp:lastModifiedBy>
  <cp:revision>76</cp:revision>
  <dcterms:created xsi:type="dcterms:W3CDTF">2021-07-06T03:08:00Z</dcterms:created>
  <dcterms:modified xsi:type="dcterms:W3CDTF">2021-07-14T06:39:00Z</dcterms:modified>
</cp:coreProperties>
</file>