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77"/>
        <w:gridCol w:w="2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2" w:hRule="atLeast"/>
        </w:trPr>
        <w:tc>
          <w:tcPr>
            <w:tcW w:w="5000" w:type="pct"/>
            <w:gridSpan w:val="2"/>
            <w:vAlign w:val="center"/>
          </w:tcPr>
          <w:p>
            <w:pPr>
              <w:rPr>
                <w:rFonts w:hint="eastAsia" w:ascii="黑体" w:hAnsi="黑体" w:eastAsia="黑体" w:cs="宋体"/>
                <w:kern w:val="0"/>
                <w:sz w:val="32"/>
                <w:szCs w:val="32"/>
                <w:lang w:eastAsia="zh-CN"/>
              </w:rPr>
            </w:pP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3332" w:type="pct"/>
            <w:vAlign w:val="center"/>
          </w:tcPr>
          <w:p>
            <w:pPr>
              <w:rPr>
                <w:rFonts w:ascii="黑体" w:hAnsi="黑体" w:eastAsia="黑体" w:cs="宋体"/>
                <w:kern w:val="0"/>
                <w:sz w:val="32"/>
                <w:szCs w:val="32"/>
              </w:rPr>
            </w:pPr>
          </w:p>
        </w:tc>
        <w:tc>
          <w:tcPr>
            <w:tcW w:w="1667" w:type="pct"/>
            <w:vAlign w:val="center"/>
          </w:tcPr>
          <w:p>
            <w:pPr>
              <w:rPr>
                <w:rFonts w:ascii="黑体" w:hAnsi="黑体" w:eastAsia="黑体" w:cs="宋体"/>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6" w:hRule="atLeast"/>
        </w:trPr>
        <w:tc>
          <w:tcPr>
            <w:tcW w:w="5000" w:type="pct"/>
            <w:gridSpan w:val="2"/>
            <w:vAlign w:val="center"/>
          </w:tcPr>
          <w:p>
            <w:pPr>
              <w:rPr>
                <w:rFonts w:ascii="黑体" w:hAnsi="黑体" w:eastAsia="黑体" w:cs="宋体"/>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94" w:hRule="atLeast"/>
        </w:trPr>
        <w:tc>
          <w:tcPr>
            <w:tcW w:w="5000" w:type="pct"/>
            <w:gridSpan w:val="2"/>
            <w:vAlign w:val="center"/>
          </w:tcPr>
          <w:p>
            <w:pPr>
              <w:jc w:val="center"/>
              <w:rPr>
                <w:rFonts w:hint="eastAsia" w:ascii="方正小标宋简体" w:hAnsi="华文中宋" w:eastAsia="方正小标宋简体" w:cs="Times New Roman"/>
                <w:spacing w:val="-8"/>
                <w:sz w:val="52"/>
                <w:szCs w:val="52"/>
                <w:lang w:eastAsia="zh-CN"/>
              </w:rPr>
            </w:pPr>
            <w:r>
              <w:rPr>
                <w:rFonts w:hint="eastAsia" w:ascii="方正小标宋简体" w:hAnsi="华文中宋" w:eastAsia="方正小标宋简体" w:cs="Times New Roman"/>
                <w:spacing w:val="-8"/>
                <w:sz w:val="52"/>
                <w:szCs w:val="52"/>
              </w:rPr>
              <w:t>北京市知识产权试点示范单位</w:t>
            </w:r>
            <w:r>
              <w:rPr>
                <w:rFonts w:hint="eastAsia" w:ascii="方正小标宋简体" w:hAnsi="华文中宋" w:eastAsia="方正小标宋简体" w:cs="Times New Roman"/>
                <w:spacing w:val="-8"/>
                <w:sz w:val="52"/>
                <w:szCs w:val="52"/>
                <w:lang w:eastAsia="zh-CN"/>
              </w:rPr>
              <w:t>申报书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4" w:hRule="atLeast"/>
        </w:trPr>
        <w:tc>
          <w:tcPr>
            <w:tcW w:w="5000" w:type="pct"/>
            <w:gridSpan w:val="2"/>
            <w:vAlign w:val="center"/>
          </w:tcPr>
          <w:p>
            <w:bookmarkStart w:id="0" w:name="_GoBack"/>
            <w:bookmarkEnd w:id="0"/>
          </w:p>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5000" w:type="pct"/>
            <w:gridSpan w:val="2"/>
            <w:vAlign w:val="center"/>
          </w:tcPr>
          <w:p>
            <w:pPr>
              <w:jc w:val="center"/>
              <w:rPr>
                <w:rFonts w:ascii="黑体" w:hAnsi="黑体" w:eastAsia="黑体" w:cs="宋体"/>
                <w:kern w:val="0"/>
                <w:sz w:val="36"/>
                <w:szCs w:val="36"/>
              </w:rPr>
            </w:pPr>
          </w:p>
          <w:p>
            <w:pPr>
              <w:jc w:val="center"/>
              <w:rPr>
                <w:rFonts w:ascii="黑体" w:hAnsi="黑体" w:eastAsia="黑体" w:cs="宋体"/>
                <w:kern w:val="0"/>
                <w:sz w:val="36"/>
                <w:szCs w:val="36"/>
              </w:rPr>
            </w:pPr>
          </w:p>
          <w:p>
            <w:pPr>
              <w:jc w:val="center"/>
              <w:rPr>
                <w:rFonts w:ascii="黑体" w:hAnsi="黑体" w:eastAsia="黑体" w:cs="宋体"/>
                <w:kern w:val="0"/>
                <w:sz w:val="36"/>
                <w:szCs w:val="36"/>
              </w:rPr>
            </w:pPr>
          </w:p>
          <w:p>
            <w:pPr>
              <w:jc w:val="center"/>
              <w:rPr>
                <w:rFonts w:ascii="黑体" w:hAnsi="黑体" w:eastAsia="黑体" w:cs="宋体"/>
                <w:kern w:val="0"/>
                <w:sz w:val="36"/>
                <w:szCs w:val="36"/>
              </w:rPr>
            </w:pPr>
          </w:p>
          <w:p>
            <w:pPr>
              <w:jc w:val="center"/>
              <w:rPr>
                <w:rFonts w:ascii="黑体" w:hAnsi="黑体" w:eastAsia="黑体" w:cs="宋体"/>
                <w:kern w:val="0"/>
                <w:sz w:val="36"/>
                <w:szCs w:val="36"/>
              </w:rPr>
            </w:pPr>
            <w:r>
              <w:rPr>
                <w:rFonts w:hint="eastAsia" w:ascii="黑体" w:hAnsi="黑体" w:eastAsia="黑体" w:cs="宋体"/>
                <w:kern w:val="0"/>
                <w:sz w:val="36"/>
                <w:szCs w:val="36"/>
              </w:rPr>
              <w:t>北京市</w:t>
            </w:r>
            <w:r>
              <w:rPr>
                <w:rFonts w:ascii="黑体" w:hAnsi="黑体" w:eastAsia="黑体" w:cs="宋体"/>
                <w:kern w:val="0"/>
                <w:sz w:val="36"/>
                <w:szCs w:val="36"/>
              </w:rPr>
              <w:t>知识产权局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000" w:type="pct"/>
            <w:gridSpan w:val="2"/>
            <w:vAlign w:val="center"/>
          </w:tcPr>
          <w:p>
            <w:pPr>
              <w:jc w:val="center"/>
              <w:rPr>
                <w:rFonts w:hint="default" w:ascii="黑体" w:hAnsi="黑体" w:eastAsia="黑体" w:cs="宋体"/>
                <w:kern w:val="0"/>
                <w:sz w:val="36"/>
                <w:szCs w:val="36"/>
                <w:lang w:val="en-US" w:eastAsia="zh-CN"/>
              </w:rPr>
            </w:pPr>
            <w:r>
              <w:rPr>
                <w:rFonts w:hint="eastAsia" w:ascii="黑体" w:hAnsi="黑体" w:eastAsia="黑体" w:cs="宋体"/>
                <w:kern w:val="0"/>
                <w:sz w:val="36"/>
                <w:szCs w:val="36"/>
              </w:rPr>
              <w:t>202</w:t>
            </w:r>
            <w:r>
              <w:rPr>
                <w:rFonts w:hint="eastAsia" w:ascii="黑体" w:hAnsi="黑体" w:eastAsia="黑体" w:cs="宋体"/>
                <w:kern w:val="0"/>
                <w:sz w:val="36"/>
                <w:szCs w:val="36"/>
                <w:lang w:val="en-US" w:eastAsia="zh-CN"/>
              </w:rPr>
              <w:t>2</w:t>
            </w:r>
            <w:r>
              <w:rPr>
                <w:rFonts w:hint="eastAsia" w:ascii="黑体" w:hAnsi="黑体" w:eastAsia="黑体" w:cs="宋体"/>
                <w:kern w:val="0"/>
                <w:sz w:val="36"/>
                <w:szCs w:val="36"/>
              </w:rPr>
              <w:t>年</w:t>
            </w:r>
            <w:r>
              <w:rPr>
                <w:rFonts w:hint="eastAsia" w:ascii="黑体" w:hAnsi="黑体" w:eastAsia="黑体" w:cs="宋体"/>
                <w:kern w:val="0"/>
                <w:sz w:val="36"/>
                <w:szCs w:val="36"/>
                <w:lang w:val="en-US" w:eastAsia="zh-CN"/>
              </w:rPr>
              <w:t xml:space="preserve">  </w:t>
            </w:r>
            <w:r>
              <w:rPr>
                <w:rFonts w:hint="eastAsia" w:ascii="黑体" w:hAnsi="黑体" w:eastAsia="黑体" w:cs="宋体"/>
                <w:kern w:val="0"/>
                <w:sz w:val="36"/>
                <w:szCs w:val="36"/>
              </w:rPr>
              <w:t>月</w:t>
            </w:r>
            <w:r>
              <w:rPr>
                <w:rFonts w:hint="eastAsia" w:ascii="黑体" w:hAnsi="黑体" w:eastAsia="黑体" w:cs="宋体"/>
                <w:kern w:val="0"/>
                <w:sz w:val="36"/>
                <w:szCs w:val="36"/>
                <w:lang w:val="en-US" w:eastAsia="zh-CN"/>
              </w:rPr>
              <w:t xml:space="preserve">  日</w:t>
            </w:r>
          </w:p>
        </w:tc>
      </w:tr>
    </w:tbl>
    <w:p>
      <w:pPr>
        <w:spacing w:line="660" w:lineRule="exact"/>
        <w:jc w:val="center"/>
        <w:rPr>
          <w:rFonts w:hint="eastAsia" w:ascii="方正小标宋简体" w:eastAsia="方正小标宋简体"/>
          <w:sz w:val="44"/>
          <w:szCs w:val="44"/>
        </w:rPr>
      </w:pPr>
    </w:p>
    <w:p>
      <w:pPr>
        <w:spacing w:line="660" w:lineRule="exact"/>
        <w:jc w:val="center"/>
        <w:rPr>
          <w:rFonts w:hint="eastAsia" w:ascii="方正小标宋简体" w:eastAsia="方正小标宋简体"/>
          <w:sz w:val="44"/>
          <w:szCs w:val="44"/>
        </w:rPr>
      </w:pPr>
    </w:p>
    <w:p>
      <w:pPr>
        <w:spacing w:line="660" w:lineRule="exact"/>
        <w:jc w:val="center"/>
        <w:rPr>
          <w:rFonts w:hint="eastAsia" w:ascii="方正小标宋简体" w:eastAsia="方正小标宋简体"/>
          <w:sz w:val="44"/>
          <w:szCs w:val="44"/>
        </w:rPr>
      </w:pPr>
    </w:p>
    <w:p>
      <w:pPr>
        <w:spacing w:line="660" w:lineRule="exact"/>
        <w:jc w:val="center"/>
        <w:rPr>
          <w:rFonts w:hint="eastAsia" w:ascii="方正小标宋简体" w:eastAsia="方正小标宋简体"/>
          <w:sz w:val="44"/>
          <w:szCs w:val="44"/>
        </w:rPr>
      </w:pP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填报说明</w:t>
      </w:r>
    </w:p>
    <w:p>
      <w:pPr>
        <w:spacing w:line="560" w:lineRule="exact"/>
        <w:ind w:firstLine="640" w:firstLineChars="200"/>
        <w:rPr>
          <w:rFonts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 xml:space="preserve"> 1.本表为北京市知识产权局开展北京市知识产权试点</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示范单位认定工作使用。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xml:space="preserve">    2.填表人保证所填报信息真实、有效，并对由于填报信息不实所产生的后果承担相应责任，基本内容均需填写。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xml:space="preserve">    3.除非另行声明，填表单位同意北京市知识产权局因行政管理工作需要使用本表中已公开的内容。北京市知识产权局应对本表中未公开的内容采取保密措施。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xml:space="preserve">    4.本表“主要经济指标”部分涉及的“知识产权（专利）产品销售收入”包含已实施专利所形成的产品或提供专利技术服务的全部收入。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xml:space="preserve">    5.本表“创新投入情况”部分涉及的“知识产权投入”包含知识产权专职管理人员工资、知识产权申请、注册、登记、复审、复议等知识产权行政费用、购买知识产权服务、数据库及知识产权管理系统费用、内部知识产权奖励报酬费用、知识产权诉讼赔偿费用等直接用于知识产权工作相关费用总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xml:space="preserve">    6.本表“知识产权运用情况”部分涉及的“近三年平均实施率”指近企业三年已形成产品的专利占全部专利总量的比例。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s="宋体"/>
          <w:sz w:val="32"/>
          <w:szCs w:val="32"/>
        </w:rPr>
      </w:pPr>
    </w:p>
    <w:p>
      <w:pPr>
        <w:spacing w:line="560" w:lineRule="exact"/>
        <w:rPr>
          <w:rFonts w:ascii="黑体" w:hAnsi="黑体" w:eastAsia="黑体" w:cs="宋体"/>
          <w:sz w:val="32"/>
          <w:szCs w:val="32"/>
        </w:rPr>
      </w:pPr>
    </w:p>
    <w:p>
      <w:pPr>
        <w:numPr>
          <w:ilvl w:val="0"/>
          <w:numId w:val="1"/>
        </w:numPr>
        <w:spacing w:line="560" w:lineRule="exact"/>
        <w:rPr>
          <w:rFonts w:hint="eastAsia" w:ascii="黑体" w:hAnsi="黑体" w:eastAsia="黑体" w:cs="宋体"/>
          <w:sz w:val="32"/>
          <w:szCs w:val="32"/>
        </w:rPr>
      </w:pPr>
      <w:r>
        <w:rPr>
          <w:rFonts w:hint="eastAsia" w:ascii="黑体" w:hAnsi="黑体" w:eastAsia="黑体" w:cs="宋体"/>
          <w:sz w:val="32"/>
          <w:szCs w:val="32"/>
        </w:rPr>
        <w:t>基本信息</w:t>
      </w:r>
    </w:p>
    <w:tbl>
      <w:tblPr>
        <w:tblW w:w="8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64"/>
        <w:gridCol w:w="1590"/>
        <w:gridCol w:w="1102"/>
        <w:gridCol w:w="1572"/>
        <w:gridCol w:w="1391"/>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单位名称</w:t>
            </w:r>
          </w:p>
        </w:tc>
        <w:tc>
          <w:tcPr>
            <w:tcW w:w="4264" w:type="dxa"/>
            <w:gridSpan w:val="3"/>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color w:val="000000"/>
                <w:sz w:val="22"/>
                <w:szCs w:val="22"/>
                <w:u w:val="none"/>
              </w:rPr>
            </w:pPr>
          </w:p>
        </w:tc>
        <w:tc>
          <w:tcPr>
            <w:tcW w:w="1391"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申报类型</w:t>
            </w:r>
          </w:p>
        </w:tc>
        <w:tc>
          <w:tcPr>
            <w:tcW w:w="1627" w:type="dxa"/>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14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通信地址</w:t>
            </w:r>
            <w:r>
              <w:rPr>
                <w:rStyle w:val="13"/>
                <w:bdr w:val="none" w:color="auto" w:sz="0" w:space="0"/>
                <w:lang w:val="en-US" w:eastAsia="zh-CN" w:bidi="ar"/>
              </w:rPr>
              <w:t>（实际办公地址）</w:t>
            </w:r>
          </w:p>
        </w:tc>
        <w:tc>
          <w:tcPr>
            <w:tcW w:w="0" w:type="auto"/>
            <w:gridSpan w:val="5"/>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99" w:type="dxa"/>
            <w:tcBorders>
              <w:top w:val="single" w:color="000000" w:sz="8" w:space="0"/>
              <w:left w:val="single" w:color="000000" w:sz="8" w:space="0"/>
              <w:bottom w:val="nil"/>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统一社会信用代码</w:t>
            </w:r>
          </w:p>
        </w:tc>
        <w:tc>
          <w:tcPr>
            <w:tcW w:w="0" w:type="auto"/>
            <w:gridSpan w:val="3"/>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所属区</w:t>
            </w:r>
          </w:p>
        </w:tc>
        <w:tc>
          <w:tcPr>
            <w:tcW w:w="0" w:type="auto"/>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1499"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单位性质</w:t>
            </w:r>
          </w:p>
        </w:tc>
        <w:tc>
          <w:tcPr>
            <w:tcW w:w="0" w:type="auto"/>
            <w:gridSpan w:val="5"/>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99"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color w:val="000000"/>
                <w:sz w:val="22"/>
                <w:szCs w:val="22"/>
                <w:u w:val="none"/>
              </w:rPr>
            </w:pPr>
          </w:p>
        </w:tc>
        <w:tc>
          <w:tcPr>
            <w:tcW w:w="0" w:type="auto"/>
            <w:gridSpan w:val="5"/>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其他类型企业请说明 </w:t>
            </w:r>
            <w:r>
              <w:rPr>
                <w:rStyle w:val="14"/>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8" w:hRule="atLeast"/>
        </w:trPr>
        <w:tc>
          <w:tcPr>
            <w:tcW w:w="1499"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所属领域</w:t>
            </w:r>
          </w:p>
        </w:tc>
        <w:tc>
          <w:tcPr>
            <w:tcW w:w="7282" w:type="dxa"/>
            <w:gridSpan w:val="5"/>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99"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所属我市“高精尖”产业情况</w:t>
            </w:r>
          </w:p>
        </w:tc>
        <w:tc>
          <w:tcPr>
            <w:tcW w:w="7282" w:type="dxa"/>
            <w:gridSpan w:val="5"/>
            <w:vMerge w:val="restart"/>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499"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color w:val="000000"/>
                <w:sz w:val="22"/>
                <w:szCs w:val="22"/>
                <w:u w:val="none"/>
              </w:rPr>
            </w:pPr>
          </w:p>
        </w:tc>
        <w:tc>
          <w:tcPr>
            <w:tcW w:w="7282" w:type="dxa"/>
            <w:gridSpan w:val="5"/>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99" w:type="dxa"/>
            <w:vMerge w:val="restart"/>
            <w:tcBorders>
              <w:top w:val="double" w:color="000000" w:sz="4" w:space="0"/>
              <w:left w:val="double" w:color="000000" w:sz="4" w:space="0"/>
              <w:bottom w:val="single" w:color="000000" w:sz="4" w:space="0"/>
              <w:right w:val="doub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知识产权工作机构及人员</w:t>
            </w:r>
          </w:p>
        </w:tc>
        <w:tc>
          <w:tcPr>
            <w:tcW w:w="1590" w:type="dxa"/>
            <w:tcBorders>
              <w:top w:val="double" w:color="000000" w:sz="4" w:space="0"/>
              <w:left w:val="double" w:color="000000" w:sz="4" w:space="0"/>
              <w:bottom w:val="double" w:color="000000" w:sz="4" w:space="0"/>
              <w:right w:val="doub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知识产权管理机构名称</w:t>
            </w:r>
          </w:p>
        </w:tc>
        <w:tc>
          <w:tcPr>
            <w:tcW w:w="0" w:type="auto"/>
            <w:gridSpan w:val="4"/>
            <w:tcBorders>
              <w:top w:val="double" w:color="000000" w:sz="4" w:space="0"/>
              <w:left w:val="double" w:color="000000" w:sz="4" w:space="0"/>
              <w:bottom w:val="double" w:color="000000" w:sz="4" w:space="0"/>
              <w:right w:val="double" w:color="000000" w:sz="4" w:space="0"/>
            </w:tcBorders>
            <w:shd w:val="clear"/>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8" w:hRule="atLeast"/>
        </w:trPr>
        <w:tc>
          <w:tcPr>
            <w:tcW w:w="1499" w:type="dxa"/>
            <w:vMerge w:val="continue"/>
            <w:tcBorders>
              <w:top w:val="double" w:color="000000" w:sz="4" w:space="0"/>
              <w:left w:val="double" w:color="000000" w:sz="4" w:space="0"/>
              <w:bottom w:val="single" w:color="000000" w:sz="4" w:space="0"/>
              <w:right w:val="doub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90" w:type="dxa"/>
            <w:vMerge w:val="restart"/>
            <w:tcBorders>
              <w:top w:val="double" w:color="000000" w:sz="4" w:space="0"/>
              <w:left w:val="double" w:color="000000" w:sz="4" w:space="0"/>
              <w:bottom w:val="double" w:color="000000" w:sz="4" w:space="0"/>
              <w:right w:val="doub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知识产权工作</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人员数</w:t>
            </w:r>
          </w:p>
        </w:tc>
        <w:tc>
          <w:tcPr>
            <w:tcW w:w="0" w:type="auto"/>
            <w:gridSpan w:val="2"/>
            <w:vMerge w:val="restart"/>
            <w:tcBorders>
              <w:top w:val="double" w:color="000000" w:sz="4" w:space="0"/>
              <w:left w:val="double" w:color="000000" w:sz="4" w:space="0"/>
              <w:bottom w:val="double" w:color="000000" w:sz="4" w:space="0"/>
              <w:right w:val="doub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4"/>
                <w:bdr w:val="none" w:color="auto" w:sz="0" w:space="0"/>
                <w:lang w:val="en-US" w:eastAsia="zh-CN" w:bidi="ar"/>
              </w:rPr>
              <w:t xml:space="preserve">    </w:t>
            </w:r>
            <w:r>
              <w:rPr>
                <w:rStyle w:val="15"/>
                <w:bdr w:val="none" w:color="auto" w:sz="0" w:space="0"/>
                <w:lang w:val="en-US" w:eastAsia="zh-CN" w:bidi="ar"/>
              </w:rPr>
              <w:t>（人）</w:t>
            </w:r>
          </w:p>
        </w:tc>
        <w:tc>
          <w:tcPr>
            <w:tcW w:w="0" w:type="auto"/>
            <w:vMerge w:val="restart"/>
            <w:tcBorders>
              <w:top w:val="double" w:color="000000" w:sz="4" w:space="0"/>
              <w:left w:val="double" w:color="000000" w:sz="4" w:space="0"/>
              <w:bottom w:val="double" w:color="000000" w:sz="4" w:space="0"/>
              <w:right w:val="doub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专兼职人数</w:t>
            </w: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专职：</w:t>
            </w:r>
            <w:r>
              <w:rPr>
                <w:rStyle w:val="14"/>
                <w:bdr w:val="none" w:color="auto" w:sz="0" w:space="0"/>
                <w:lang w:val="en-US" w:eastAsia="zh-CN" w:bidi="ar"/>
              </w:rPr>
              <w:t xml:space="preserve">  </w:t>
            </w:r>
            <w:r>
              <w:rPr>
                <w:rStyle w:val="15"/>
                <w:bdr w:val="none" w:color="auto" w:sz="0" w:space="0"/>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99" w:type="dxa"/>
            <w:vMerge w:val="continue"/>
            <w:tcBorders>
              <w:top w:val="double" w:color="000000" w:sz="4" w:space="0"/>
              <w:left w:val="double" w:color="000000" w:sz="4" w:space="0"/>
              <w:bottom w:val="single" w:color="000000" w:sz="4" w:space="0"/>
              <w:right w:val="doub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90" w:type="dxa"/>
            <w:vMerge w:val="continue"/>
            <w:tcBorders>
              <w:top w:val="double" w:color="000000" w:sz="4" w:space="0"/>
              <w:left w:val="double" w:color="000000" w:sz="4" w:space="0"/>
              <w:bottom w:val="double" w:color="000000" w:sz="4" w:space="0"/>
              <w:right w:val="double" w:color="000000" w:sz="4" w:space="0"/>
            </w:tcBorders>
            <w:shd w:val="cle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double" w:color="000000" w:sz="4" w:space="0"/>
              <w:left w:val="double" w:color="000000" w:sz="4" w:space="0"/>
              <w:bottom w:val="double" w:color="000000" w:sz="4" w:space="0"/>
              <w:right w:val="doub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double" w:color="000000" w:sz="4" w:space="0"/>
              <w:left w:val="double" w:color="000000" w:sz="4" w:space="0"/>
              <w:bottom w:val="double" w:color="000000" w:sz="4" w:space="0"/>
              <w:right w:val="doub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兼职：</w:t>
            </w:r>
            <w:r>
              <w:rPr>
                <w:rStyle w:val="14"/>
                <w:bdr w:val="none" w:color="auto" w:sz="0" w:space="0"/>
                <w:lang w:val="en-US" w:eastAsia="zh-CN" w:bidi="ar"/>
              </w:rPr>
              <w:t xml:space="preserve">  </w:t>
            </w:r>
            <w:r>
              <w:rPr>
                <w:rStyle w:val="15"/>
                <w:bdr w:val="none" w:color="auto" w:sz="0" w:space="0"/>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8" w:hRule="atLeast"/>
        </w:trPr>
        <w:tc>
          <w:tcPr>
            <w:tcW w:w="1499" w:type="dxa"/>
            <w:vMerge w:val="continue"/>
            <w:tcBorders>
              <w:top w:val="double" w:color="000000" w:sz="4" w:space="0"/>
              <w:left w:val="double" w:color="000000" w:sz="4" w:space="0"/>
              <w:bottom w:val="single" w:color="000000" w:sz="4" w:space="0"/>
              <w:right w:val="doub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90" w:type="dxa"/>
            <w:vMerge w:val="restart"/>
            <w:tcBorders>
              <w:top w:val="double" w:color="000000" w:sz="4" w:space="0"/>
              <w:left w:val="double" w:color="000000" w:sz="4" w:space="0"/>
              <w:bottom w:val="double" w:color="000000" w:sz="4" w:space="0"/>
              <w:right w:val="doub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单位法务人员数</w:t>
            </w:r>
          </w:p>
        </w:tc>
        <w:tc>
          <w:tcPr>
            <w:tcW w:w="0" w:type="auto"/>
            <w:gridSpan w:val="2"/>
            <w:vMerge w:val="restart"/>
            <w:tcBorders>
              <w:top w:val="double" w:color="000000" w:sz="4" w:space="0"/>
              <w:left w:val="double" w:color="000000" w:sz="4" w:space="0"/>
              <w:bottom w:val="double" w:color="000000" w:sz="4" w:space="0"/>
              <w:right w:val="doub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4"/>
                <w:bdr w:val="none" w:color="auto" w:sz="0" w:space="0"/>
                <w:lang w:val="en-US" w:eastAsia="zh-CN" w:bidi="ar"/>
              </w:rPr>
              <w:t xml:space="preserve">    </w:t>
            </w:r>
            <w:r>
              <w:rPr>
                <w:rStyle w:val="15"/>
                <w:bdr w:val="none" w:color="auto" w:sz="0" w:space="0"/>
                <w:lang w:val="en-US" w:eastAsia="zh-CN" w:bidi="ar"/>
              </w:rPr>
              <w:t>（人）</w:t>
            </w:r>
          </w:p>
        </w:tc>
        <w:tc>
          <w:tcPr>
            <w:tcW w:w="0" w:type="auto"/>
            <w:vMerge w:val="restart"/>
            <w:tcBorders>
              <w:top w:val="double" w:color="000000" w:sz="4" w:space="0"/>
              <w:left w:val="double" w:color="000000" w:sz="4" w:space="0"/>
              <w:bottom w:val="double" w:color="000000" w:sz="4" w:space="0"/>
              <w:right w:val="doub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专兼职人数</w:t>
            </w: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专职：</w:t>
            </w:r>
            <w:r>
              <w:rPr>
                <w:rStyle w:val="14"/>
                <w:bdr w:val="none" w:color="auto" w:sz="0" w:space="0"/>
                <w:lang w:val="en-US" w:eastAsia="zh-CN" w:bidi="ar"/>
              </w:rPr>
              <w:t xml:space="preserve">  </w:t>
            </w:r>
            <w:r>
              <w:rPr>
                <w:rStyle w:val="15"/>
                <w:bdr w:val="none" w:color="auto" w:sz="0" w:space="0"/>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99" w:type="dxa"/>
            <w:vMerge w:val="continue"/>
            <w:tcBorders>
              <w:top w:val="double" w:color="000000" w:sz="4" w:space="0"/>
              <w:left w:val="double" w:color="000000" w:sz="4" w:space="0"/>
              <w:bottom w:val="single" w:color="000000" w:sz="4" w:space="0"/>
              <w:right w:val="doub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90" w:type="dxa"/>
            <w:vMerge w:val="continue"/>
            <w:tcBorders>
              <w:top w:val="double" w:color="000000" w:sz="4" w:space="0"/>
              <w:left w:val="double" w:color="000000" w:sz="4" w:space="0"/>
              <w:bottom w:val="double" w:color="000000" w:sz="4" w:space="0"/>
              <w:right w:val="double" w:color="000000" w:sz="4" w:space="0"/>
            </w:tcBorders>
            <w:shd w:val="cle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double" w:color="000000" w:sz="4" w:space="0"/>
              <w:left w:val="double" w:color="000000" w:sz="4" w:space="0"/>
              <w:bottom w:val="double" w:color="000000" w:sz="4" w:space="0"/>
              <w:right w:val="doub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double" w:color="000000" w:sz="4" w:space="0"/>
              <w:left w:val="double" w:color="000000" w:sz="4" w:space="0"/>
              <w:bottom w:val="double" w:color="000000" w:sz="4" w:space="0"/>
              <w:right w:val="doub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兼职：</w:t>
            </w:r>
            <w:r>
              <w:rPr>
                <w:rStyle w:val="14"/>
                <w:bdr w:val="none" w:color="auto" w:sz="0" w:space="0"/>
                <w:lang w:val="en-US" w:eastAsia="zh-CN" w:bidi="ar"/>
              </w:rPr>
              <w:t xml:space="preserve">  </w:t>
            </w:r>
            <w:r>
              <w:rPr>
                <w:rStyle w:val="15"/>
                <w:bdr w:val="none" w:color="auto" w:sz="0" w:space="0"/>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8" w:hRule="atLeast"/>
        </w:trPr>
        <w:tc>
          <w:tcPr>
            <w:tcW w:w="1499" w:type="dxa"/>
            <w:vMerge w:val="continue"/>
            <w:tcBorders>
              <w:top w:val="double" w:color="000000" w:sz="4" w:space="0"/>
              <w:left w:val="double" w:color="000000" w:sz="4" w:space="0"/>
              <w:bottom w:val="single" w:color="000000" w:sz="4" w:space="0"/>
              <w:right w:val="doub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692" w:type="dxa"/>
            <w:gridSpan w:val="2"/>
            <w:tcBorders>
              <w:top w:val="double" w:color="000000" w:sz="4" w:space="0"/>
              <w:left w:val="double" w:color="000000" w:sz="4" w:space="0"/>
              <w:bottom w:val="double" w:color="000000" w:sz="4" w:space="0"/>
              <w:right w:val="doub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知识产权工作联系人</w:t>
            </w: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职  务</w:t>
            </w: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办公电话</w:t>
            </w: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499" w:type="dxa"/>
            <w:vMerge w:val="continue"/>
            <w:tcBorders>
              <w:top w:val="double" w:color="000000" w:sz="4" w:space="0"/>
              <w:left w:val="double" w:color="000000" w:sz="4" w:space="0"/>
              <w:bottom w:val="single" w:color="000000" w:sz="4" w:space="0"/>
              <w:right w:val="double" w:color="000000" w:sz="4" w:space="0"/>
            </w:tcBorders>
            <w:shd w:val="clear"/>
            <w:vAlign w:val="center"/>
          </w:tcPr>
          <w:p>
            <w:pPr>
              <w:jc w:val="center"/>
              <w:rPr>
                <w:rFonts w:hint="eastAsia" w:ascii="宋体" w:hAnsi="宋体" w:eastAsia="宋体" w:cs="宋体"/>
                <w:i w:val="0"/>
                <w:color w:val="000000"/>
                <w:sz w:val="22"/>
                <w:szCs w:val="22"/>
                <w:u w:val="none"/>
              </w:rPr>
            </w:pPr>
          </w:p>
        </w:tc>
        <w:tc>
          <w:tcPr>
            <w:tcW w:w="0" w:type="auto"/>
            <w:gridSpan w:val="2"/>
            <w:tcBorders>
              <w:top w:val="double" w:color="000000" w:sz="4" w:space="0"/>
              <w:left w:val="double" w:color="000000" w:sz="4" w:space="0"/>
              <w:bottom w:val="double" w:color="000000" w:sz="4" w:space="0"/>
              <w:right w:val="doub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8" w:hRule="atLeast"/>
        </w:trPr>
        <w:tc>
          <w:tcPr>
            <w:tcW w:w="1499" w:type="dxa"/>
            <w:vMerge w:val="continue"/>
            <w:tcBorders>
              <w:top w:val="double" w:color="000000" w:sz="4" w:space="0"/>
              <w:left w:val="double" w:color="000000" w:sz="4" w:space="0"/>
              <w:bottom w:val="single" w:color="000000" w:sz="4" w:space="0"/>
              <w:right w:val="double" w:color="000000" w:sz="4" w:space="0"/>
            </w:tcBorders>
            <w:shd w:val="clear"/>
            <w:vAlign w:val="center"/>
          </w:tcPr>
          <w:p>
            <w:pPr>
              <w:jc w:val="center"/>
              <w:rPr>
                <w:rFonts w:hint="eastAsia" w:ascii="宋体" w:hAnsi="宋体" w:eastAsia="宋体" w:cs="宋体"/>
                <w:i w:val="0"/>
                <w:color w:val="000000"/>
                <w:sz w:val="22"/>
                <w:szCs w:val="22"/>
                <w:u w:val="none"/>
              </w:rPr>
            </w:pP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电子邮箱</w:t>
            </w:r>
          </w:p>
        </w:tc>
        <w:tc>
          <w:tcPr>
            <w:tcW w:w="0" w:type="auto"/>
            <w:gridSpan w:val="4"/>
            <w:tcBorders>
              <w:top w:val="double" w:color="000000" w:sz="4" w:space="0"/>
              <w:left w:val="double" w:color="000000" w:sz="4" w:space="0"/>
              <w:bottom w:val="double" w:color="000000" w:sz="4" w:space="0"/>
              <w:right w:val="double" w:color="000000" w:sz="4" w:space="0"/>
            </w:tcBorders>
            <w:shd w:val="clear"/>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99" w:type="dxa"/>
            <w:vMerge w:val="continue"/>
            <w:tcBorders>
              <w:top w:val="double" w:color="000000" w:sz="4" w:space="0"/>
              <w:left w:val="double" w:color="000000" w:sz="4" w:space="0"/>
              <w:bottom w:val="single" w:color="000000" w:sz="4" w:space="0"/>
              <w:right w:val="doub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692" w:type="dxa"/>
            <w:gridSpan w:val="2"/>
            <w:tcBorders>
              <w:top w:val="double" w:color="000000" w:sz="4" w:space="0"/>
              <w:left w:val="double" w:color="000000" w:sz="4" w:space="0"/>
              <w:bottom w:val="double" w:color="000000" w:sz="4" w:space="0"/>
              <w:right w:val="doub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知识产权管理机构负责人</w:t>
            </w: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职  务</w:t>
            </w: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办公电话</w:t>
            </w: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5" w:hRule="atLeast"/>
        </w:trPr>
        <w:tc>
          <w:tcPr>
            <w:tcW w:w="1499" w:type="dxa"/>
            <w:vMerge w:val="continue"/>
            <w:tcBorders>
              <w:top w:val="double" w:color="000000" w:sz="4" w:space="0"/>
              <w:left w:val="double" w:color="000000" w:sz="4" w:space="0"/>
              <w:bottom w:val="single" w:color="000000" w:sz="4" w:space="0"/>
              <w:right w:val="double" w:color="000000" w:sz="4" w:space="0"/>
            </w:tcBorders>
            <w:shd w:val="clear"/>
            <w:vAlign w:val="center"/>
          </w:tcPr>
          <w:p>
            <w:pPr>
              <w:jc w:val="center"/>
              <w:rPr>
                <w:rFonts w:hint="eastAsia" w:ascii="宋体" w:hAnsi="宋体" w:eastAsia="宋体" w:cs="宋体"/>
                <w:i w:val="0"/>
                <w:color w:val="000000"/>
                <w:sz w:val="22"/>
                <w:szCs w:val="22"/>
                <w:u w:val="none"/>
              </w:rPr>
            </w:pPr>
          </w:p>
        </w:tc>
        <w:tc>
          <w:tcPr>
            <w:tcW w:w="0" w:type="auto"/>
            <w:gridSpan w:val="2"/>
            <w:tcBorders>
              <w:top w:val="double" w:color="000000" w:sz="4" w:space="0"/>
              <w:left w:val="double" w:color="000000" w:sz="4" w:space="0"/>
              <w:bottom w:val="double" w:color="000000" w:sz="4" w:space="0"/>
              <w:right w:val="doub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w:t>
            </w: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99" w:type="dxa"/>
            <w:vMerge w:val="continue"/>
            <w:tcBorders>
              <w:top w:val="double" w:color="000000" w:sz="4" w:space="0"/>
              <w:left w:val="double" w:color="000000" w:sz="4" w:space="0"/>
              <w:bottom w:val="single" w:color="000000" w:sz="4" w:space="0"/>
              <w:right w:val="double" w:color="000000" w:sz="4" w:space="0"/>
            </w:tcBorders>
            <w:shd w:val="clear"/>
            <w:vAlign w:val="center"/>
          </w:tcPr>
          <w:p>
            <w:pPr>
              <w:jc w:val="center"/>
              <w:rPr>
                <w:rFonts w:hint="eastAsia" w:ascii="宋体" w:hAnsi="宋体" w:eastAsia="宋体" w:cs="宋体"/>
                <w:i w:val="0"/>
                <w:color w:val="000000"/>
                <w:sz w:val="22"/>
                <w:szCs w:val="22"/>
                <w:u w:val="none"/>
              </w:rPr>
            </w:pP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电子邮箱</w:t>
            </w:r>
          </w:p>
        </w:tc>
        <w:tc>
          <w:tcPr>
            <w:tcW w:w="0" w:type="auto"/>
            <w:gridSpan w:val="4"/>
            <w:tcBorders>
              <w:top w:val="double" w:color="000000" w:sz="4" w:space="0"/>
              <w:left w:val="double" w:color="000000" w:sz="4" w:space="0"/>
              <w:bottom w:val="double" w:color="000000" w:sz="4" w:space="0"/>
              <w:right w:val="double" w:color="000000" w:sz="4" w:space="0"/>
            </w:tcBorders>
            <w:shd w:val="clear"/>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8" w:hRule="atLeast"/>
        </w:trPr>
        <w:tc>
          <w:tcPr>
            <w:tcW w:w="1499" w:type="dxa"/>
            <w:vMerge w:val="continue"/>
            <w:tcBorders>
              <w:top w:val="double" w:color="000000" w:sz="4" w:space="0"/>
              <w:left w:val="double" w:color="000000" w:sz="4" w:space="0"/>
              <w:bottom w:val="single" w:color="000000" w:sz="4" w:space="0"/>
              <w:right w:val="doub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692" w:type="dxa"/>
            <w:gridSpan w:val="2"/>
            <w:tcBorders>
              <w:top w:val="double" w:color="000000" w:sz="4" w:space="0"/>
              <w:left w:val="double" w:color="000000" w:sz="4" w:space="0"/>
              <w:bottom w:val="double" w:color="000000" w:sz="4" w:space="0"/>
              <w:right w:val="doub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单位法人</w:t>
            </w: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职  务</w:t>
            </w: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办公电话</w:t>
            </w: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99" w:type="dxa"/>
            <w:vMerge w:val="continue"/>
            <w:tcBorders>
              <w:top w:val="double" w:color="000000" w:sz="4" w:space="0"/>
              <w:left w:val="double" w:color="000000" w:sz="4" w:space="0"/>
              <w:bottom w:val="single" w:color="000000" w:sz="4" w:space="0"/>
              <w:right w:val="double" w:color="000000" w:sz="4" w:space="0"/>
            </w:tcBorders>
            <w:shd w:val="clear"/>
            <w:vAlign w:val="center"/>
          </w:tcPr>
          <w:p>
            <w:pPr>
              <w:jc w:val="center"/>
              <w:rPr>
                <w:rFonts w:hint="eastAsia" w:ascii="宋体" w:hAnsi="宋体" w:eastAsia="宋体" w:cs="宋体"/>
                <w:i w:val="0"/>
                <w:color w:val="000000"/>
                <w:sz w:val="22"/>
                <w:szCs w:val="22"/>
                <w:u w:val="none"/>
              </w:rPr>
            </w:pPr>
          </w:p>
        </w:tc>
        <w:tc>
          <w:tcPr>
            <w:tcW w:w="0" w:type="auto"/>
            <w:gridSpan w:val="2"/>
            <w:tcBorders>
              <w:top w:val="double" w:color="000000" w:sz="4" w:space="0"/>
              <w:left w:val="double" w:color="000000" w:sz="4" w:space="0"/>
              <w:bottom w:val="double" w:color="000000" w:sz="4" w:space="0"/>
              <w:right w:val="doub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w:t>
            </w: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8" w:hRule="atLeast"/>
        </w:trPr>
        <w:tc>
          <w:tcPr>
            <w:tcW w:w="1499" w:type="dxa"/>
            <w:vMerge w:val="continue"/>
            <w:tcBorders>
              <w:top w:val="double" w:color="000000" w:sz="4" w:space="0"/>
              <w:left w:val="double" w:color="000000" w:sz="4" w:space="0"/>
              <w:bottom w:val="single" w:color="000000" w:sz="4" w:space="0"/>
              <w:right w:val="double" w:color="000000" w:sz="4" w:space="0"/>
            </w:tcBorders>
            <w:shd w:val="clear"/>
            <w:vAlign w:val="center"/>
          </w:tcPr>
          <w:p>
            <w:pPr>
              <w:jc w:val="center"/>
              <w:rPr>
                <w:rFonts w:hint="eastAsia" w:ascii="宋体" w:hAnsi="宋体" w:eastAsia="宋体" w:cs="宋体"/>
                <w:i w:val="0"/>
                <w:color w:val="000000"/>
                <w:sz w:val="22"/>
                <w:szCs w:val="22"/>
                <w:u w:val="none"/>
              </w:rPr>
            </w:pPr>
          </w:p>
        </w:tc>
        <w:tc>
          <w:tcPr>
            <w:tcW w:w="0" w:type="auto"/>
            <w:tcBorders>
              <w:top w:val="double" w:color="000000" w:sz="4" w:space="0"/>
              <w:left w:val="double" w:color="000000" w:sz="4" w:space="0"/>
              <w:bottom w:val="double" w:color="000000" w:sz="4" w:space="0"/>
              <w:right w:val="doub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电子邮箱</w:t>
            </w:r>
          </w:p>
        </w:tc>
        <w:tc>
          <w:tcPr>
            <w:tcW w:w="0" w:type="auto"/>
            <w:gridSpan w:val="4"/>
            <w:tcBorders>
              <w:top w:val="double" w:color="000000" w:sz="4" w:space="0"/>
              <w:left w:val="double" w:color="000000" w:sz="4" w:space="0"/>
              <w:bottom w:val="double" w:color="000000" w:sz="4" w:space="0"/>
              <w:right w:val="double" w:color="000000" w:sz="4" w:space="0"/>
            </w:tcBorders>
            <w:shd w:val="clear"/>
            <w:noWrap/>
            <w:vAlign w:val="center"/>
          </w:tcPr>
          <w:p>
            <w:pPr>
              <w:jc w:val="center"/>
              <w:rPr>
                <w:rFonts w:hint="eastAsia" w:ascii="宋体" w:hAnsi="宋体" w:eastAsia="宋体" w:cs="宋体"/>
                <w:i w:val="0"/>
                <w:color w:val="000000"/>
                <w:sz w:val="22"/>
                <w:szCs w:val="22"/>
                <w:u w:val="none"/>
              </w:rPr>
            </w:pPr>
          </w:p>
        </w:tc>
      </w:tr>
    </w:tbl>
    <w:p>
      <w:pPr>
        <w:numPr>
          <w:numId w:val="0"/>
        </w:numPr>
        <w:spacing w:line="560" w:lineRule="exact"/>
        <w:rPr>
          <w:rFonts w:hint="eastAsia" w:ascii="黑体" w:hAnsi="黑体" w:eastAsia="黑体" w:cs="宋体"/>
          <w:sz w:val="32"/>
          <w:szCs w:val="32"/>
        </w:rPr>
      </w:pPr>
    </w:p>
    <w:p>
      <w:pPr>
        <w:numPr>
          <w:ilvl w:val="0"/>
          <w:numId w:val="1"/>
        </w:numPr>
        <w:spacing w:line="560" w:lineRule="exact"/>
        <w:ind w:left="0" w:leftChars="0" w:firstLine="0" w:firstLineChars="0"/>
        <w:rPr>
          <w:rFonts w:hint="eastAsia" w:ascii="黑体" w:hAnsi="黑体" w:eastAsia="黑体" w:cs="宋体"/>
          <w:sz w:val="32"/>
          <w:szCs w:val="32"/>
        </w:rPr>
      </w:pPr>
      <w:r>
        <w:rPr>
          <w:rFonts w:hint="eastAsia" w:ascii="黑体" w:hAnsi="黑体" w:eastAsia="黑体" w:cs="宋体"/>
          <w:sz w:val="32"/>
          <w:szCs w:val="32"/>
        </w:rPr>
        <w:t>知识产权情况</w:t>
      </w:r>
    </w:p>
    <w:tbl>
      <w:tblPr>
        <w:tblW w:w="8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95"/>
        <w:gridCol w:w="1588"/>
        <w:gridCol w:w="1102"/>
        <w:gridCol w:w="1572"/>
        <w:gridCol w:w="1391"/>
        <w:gridCol w:w="1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083" w:type="dxa"/>
            <w:gridSpan w:val="2"/>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1.知识产权情况</w:t>
            </w:r>
          </w:p>
        </w:tc>
        <w:tc>
          <w:tcPr>
            <w:tcW w:w="1102" w:type="dxa"/>
            <w:tcBorders>
              <w:top w:val="nil"/>
              <w:left w:val="nil"/>
              <w:bottom w:val="nil"/>
              <w:right w:val="nil"/>
            </w:tcBorders>
            <w:shd w:val="clear"/>
            <w:noWrap/>
            <w:vAlign w:val="center"/>
          </w:tcPr>
          <w:p>
            <w:pPr>
              <w:jc w:val="center"/>
              <w:rPr>
                <w:rFonts w:hint="eastAsia" w:ascii="宋体" w:hAnsi="宋体" w:eastAsia="宋体" w:cs="宋体"/>
                <w:i w:val="0"/>
                <w:color w:val="000000"/>
                <w:sz w:val="22"/>
                <w:szCs w:val="22"/>
                <w:u w:val="none"/>
              </w:rPr>
            </w:pPr>
          </w:p>
        </w:tc>
        <w:tc>
          <w:tcPr>
            <w:tcW w:w="1572" w:type="dxa"/>
            <w:tcBorders>
              <w:top w:val="nil"/>
              <w:left w:val="nil"/>
              <w:bottom w:val="nil"/>
              <w:right w:val="nil"/>
            </w:tcBorders>
            <w:shd w:val="clear"/>
            <w:noWrap/>
            <w:vAlign w:val="center"/>
          </w:tcPr>
          <w:p>
            <w:pPr>
              <w:jc w:val="center"/>
              <w:rPr>
                <w:rFonts w:hint="eastAsia" w:ascii="宋体" w:hAnsi="宋体" w:eastAsia="宋体" w:cs="宋体"/>
                <w:i w:val="0"/>
                <w:color w:val="000000"/>
                <w:sz w:val="22"/>
                <w:szCs w:val="22"/>
                <w:u w:val="none"/>
              </w:rPr>
            </w:pPr>
          </w:p>
        </w:tc>
        <w:tc>
          <w:tcPr>
            <w:tcW w:w="1391" w:type="dxa"/>
            <w:tcBorders>
              <w:top w:val="nil"/>
              <w:left w:val="nil"/>
              <w:bottom w:val="nil"/>
              <w:right w:val="nil"/>
            </w:tcBorders>
            <w:shd w:val="clear"/>
            <w:noWrap/>
            <w:vAlign w:val="center"/>
          </w:tcPr>
          <w:p>
            <w:pPr>
              <w:jc w:val="center"/>
              <w:rPr>
                <w:rFonts w:hint="eastAsia" w:ascii="宋体" w:hAnsi="宋体" w:eastAsia="宋体" w:cs="宋体"/>
                <w:i w:val="0"/>
                <w:color w:val="000000"/>
                <w:sz w:val="22"/>
                <w:szCs w:val="22"/>
                <w:u w:val="none"/>
              </w:rPr>
            </w:pPr>
          </w:p>
        </w:tc>
        <w:tc>
          <w:tcPr>
            <w:tcW w:w="1627" w:type="dxa"/>
            <w:tcBorders>
              <w:top w:val="nil"/>
              <w:left w:val="nil"/>
              <w:bottom w:val="nil"/>
              <w:right w:val="nil"/>
            </w:tcBorders>
            <w:shd w:val="clear"/>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775" w:type="dxa"/>
            <w:gridSpan w:val="6"/>
            <w:tcBorders>
              <w:top w:val="nil"/>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近三年拥有国内专利数量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9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年份</w:t>
            </w:r>
          </w:p>
        </w:tc>
        <w:tc>
          <w:tcPr>
            <w:tcW w:w="0" w:type="auto"/>
            <w:tcBorders>
              <w:top w:val="single" w:color="000000" w:sz="4" w:space="0"/>
              <w:left w:val="nil"/>
              <w:bottom w:val="single" w:color="000000" w:sz="4" w:space="0"/>
              <w:right w:val="single" w:color="000000" w:sz="4" w:space="0"/>
            </w:tcBorders>
            <w:shd w:val="clear"/>
            <w:noWrap/>
            <w:vAlign w:val="center"/>
          </w:tcPr>
          <w:p>
            <w:pPr>
              <w:rPr>
                <w:rFonts w:hint="eastAsia" w:ascii="宋体" w:hAnsi="宋体" w:eastAsia="宋体" w:cs="宋体"/>
                <w:i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发明</w:t>
            </w: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实用新型</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外观</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商标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8" w:hRule="atLeast"/>
        </w:trPr>
        <w:tc>
          <w:tcPr>
            <w:tcW w:w="1495" w:type="dxa"/>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2019年</w:t>
            </w:r>
          </w:p>
        </w:tc>
        <w:tc>
          <w:tcPr>
            <w:tcW w:w="158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申请量</w:t>
            </w:r>
          </w:p>
        </w:tc>
        <w:tc>
          <w:tcPr>
            <w:tcW w:w="1102"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95" w:type="dxa"/>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color w:val="000000"/>
                <w:sz w:val="22"/>
                <w:szCs w:val="22"/>
                <w:u w:val="none"/>
              </w:rPr>
            </w:pPr>
          </w:p>
        </w:tc>
        <w:tc>
          <w:tcPr>
            <w:tcW w:w="158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授权量</w:t>
            </w:r>
          </w:p>
        </w:tc>
        <w:tc>
          <w:tcPr>
            <w:tcW w:w="1102"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95" w:type="dxa"/>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2020年</w:t>
            </w:r>
          </w:p>
        </w:tc>
        <w:tc>
          <w:tcPr>
            <w:tcW w:w="158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申请量</w:t>
            </w:r>
          </w:p>
        </w:tc>
        <w:tc>
          <w:tcPr>
            <w:tcW w:w="1102"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95" w:type="dxa"/>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color w:val="000000"/>
                <w:sz w:val="22"/>
                <w:szCs w:val="22"/>
                <w:u w:val="none"/>
              </w:rPr>
            </w:pPr>
          </w:p>
        </w:tc>
        <w:tc>
          <w:tcPr>
            <w:tcW w:w="158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授权量</w:t>
            </w:r>
          </w:p>
        </w:tc>
        <w:tc>
          <w:tcPr>
            <w:tcW w:w="1102"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8" w:hRule="atLeast"/>
        </w:trPr>
        <w:tc>
          <w:tcPr>
            <w:tcW w:w="1495" w:type="dxa"/>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2021年</w:t>
            </w:r>
          </w:p>
        </w:tc>
        <w:tc>
          <w:tcPr>
            <w:tcW w:w="158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申请量</w:t>
            </w:r>
          </w:p>
        </w:tc>
        <w:tc>
          <w:tcPr>
            <w:tcW w:w="1102"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95" w:type="dxa"/>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color w:val="000000"/>
                <w:sz w:val="22"/>
                <w:szCs w:val="22"/>
                <w:u w:val="none"/>
              </w:rPr>
            </w:pPr>
          </w:p>
        </w:tc>
        <w:tc>
          <w:tcPr>
            <w:tcW w:w="158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授权量</w:t>
            </w:r>
          </w:p>
        </w:tc>
        <w:tc>
          <w:tcPr>
            <w:tcW w:w="1102"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95" w:type="dxa"/>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截至目前累计总量</w:t>
            </w:r>
          </w:p>
        </w:tc>
        <w:tc>
          <w:tcPr>
            <w:tcW w:w="158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申请量</w:t>
            </w:r>
          </w:p>
        </w:tc>
        <w:tc>
          <w:tcPr>
            <w:tcW w:w="1102"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95" w:type="dxa"/>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color w:val="000000"/>
                <w:sz w:val="22"/>
                <w:szCs w:val="22"/>
                <w:u w:val="none"/>
              </w:rPr>
            </w:pPr>
          </w:p>
        </w:tc>
        <w:tc>
          <w:tcPr>
            <w:tcW w:w="158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授权量</w:t>
            </w:r>
          </w:p>
        </w:tc>
        <w:tc>
          <w:tcPr>
            <w:tcW w:w="1102"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8" w:hRule="atLeast"/>
        </w:trPr>
        <w:tc>
          <w:tcPr>
            <w:tcW w:w="3083" w:type="dxa"/>
            <w:gridSpan w:val="2"/>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2.国际专利状况</w:t>
            </w:r>
          </w:p>
        </w:tc>
        <w:tc>
          <w:tcPr>
            <w:tcW w:w="0" w:type="auto"/>
            <w:tcBorders>
              <w:top w:val="nil"/>
              <w:left w:val="nil"/>
              <w:bottom w:val="nil"/>
              <w:right w:val="nil"/>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308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2021年申请量（件）</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2021年授权量</w:t>
            </w:r>
            <w:r>
              <w:rPr>
                <w:rFonts w:hint="eastAsia" w:ascii="宋体" w:hAnsi="宋体" w:eastAsia="宋体" w:cs="宋体"/>
                <w:i w:val="0"/>
                <w:color w:val="000000"/>
                <w:kern w:val="0"/>
                <w:sz w:val="22"/>
                <w:szCs w:val="22"/>
                <w:u w:val="none"/>
                <w:lang w:val="en-US" w:eastAsia="zh-CN" w:bidi="ar"/>
              </w:rPr>
              <w:t>（件）</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累计授权量</w:t>
            </w:r>
            <w:r>
              <w:rPr>
                <w:rFonts w:hint="eastAsia" w:ascii="宋体" w:hAnsi="宋体" w:eastAsia="宋体" w:cs="宋体"/>
                <w:i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PCT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巴黎公约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PCT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巴黎公约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PCT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巴黎公约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8" w:hRule="atLeast"/>
        </w:trPr>
        <w:tc>
          <w:tcPr>
            <w:tcW w:w="3083" w:type="dxa"/>
            <w:gridSpan w:val="2"/>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3.创新投入情况</w:t>
            </w:r>
          </w:p>
        </w:tc>
        <w:tc>
          <w:tcPr>
            <w:tcW w:w="0" w:type="auto"/>
            <w:tcBorders>
              <w:top w:val="nil"/>
              <w:left w:val="nil"/>
              <w:bottom w:val="nil"/>
              <w:right w:val="nil"/>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4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年份</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年度营业收入 </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（万元）</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研发人员数（人）</w:t>
            </w: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研发投入或科研经费 </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(万元)   </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知识产权投入 </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（万元）</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近三年研发投入平均增长率%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2"/>
                <w:szCs w:val="22"/>
                <w:u w:val="none"/>
              </w:rPr>
            </w:pPr>
          </w:p>
        </w:tc>
      </w:tr>
    </w:tbl>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4.知识产权运用情况</w:t>
      </w:r>
    </w:p>
    <w:tbl>
      <w:tblPr>
        <w:tblW w:w="8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99"/>
        <w:gridCol w:w="1590"/>
        <w:gridCol w:w="1102"/>
        <w:gridCol w:w="1572"/>
        <w:gridCol w:w="1391"/>
        <w:gridCol w:w="1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781"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2021年知识产权运用情况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14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转让合同金额（万元）</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许可合同金额</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（万元）</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作价入股金额</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（万元）</w:t>
            </w: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质押融资</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（万元）</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bdr w:val="none" w:color="auto" w:sz="0" w:space="0"/>
                <w:lang w:val="en-US" w:eastAsia="zh-CN" w:bidi="ar"/>
              </w:rPr>
              <w:t>知识产权（专利）产品及服务收入</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（万元）</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近三年专利平均实施率%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bl>
    <w:p>
      <w:pPr>
        <w:spacing w:line="560" w:lineRule="exact"/>
        <w:ind w:firstLine="480" w:firstLineChars="150"/>
        <w:rPr>
          <w:rFonts w:ascii="仿宋_GB2312" w:hAnsi="宋体" w:eastAsia="仿宋_GB2312" w:cs="宋体"/>
          <w:sz w:val="32"/>
          <w:szCs w:val="32"/>
        </w:rPr>
      </w:pPr>
    </w:p>
    <w:tbl>
      <w:tblPr>
        <w:tblW w:w="8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97"/>
        <w:gridCol w:w="1586"/>
        <w:gridCol w:w="1102"/>
        <w:gridCol w:w="1572"/>
        <w:gridCol w:w="1391"/>
        <w:gridCol w:w="1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3089" w:type="dxa"/>
            <w:gridSpan w:val="2"/>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5.其他情况</w:t>
            </w:r>
          </w:p>
        </w:tc>
        <w:tc>
          <w:tcPr>
            <w:tcW w:w="1102" w:type="dxa"/>
            <w:tcBorders>
              <w:top w:val="nil"/>
              <w:left w:val="nil"/>
              <w:bottom w:val="nil"/>
              <w:right w:val="nil"/>
            </w:tcBorders>
            <w:shd w:val="clear"/>
            <w:noWrap/>
            <w:vAlign w:val="center"/>
          </w:tcPr>
          <w:p>
            <w:pPr>
              <w:jc w:val="center"/>
              <w:rPr>
                <w:rFonts w:hint="eastAsia" w:ascii="宋体" w:hAnsi="宋体" w:eastAsia="宋体" w:cs="宋体"/>
                <w:i w:val="0"/>
                <w:color w:val="000000"/>
                <w:sz w:val="22"/>
                <w:szCs w:val="22"/>
                <w:u w:val="none"/>
              </w:rPr>
            </w:pPr>
          </w:p>
        </w:tc>
        <w:tc>
          <w:tcPr>
            <w:tcW w:w="1572" w:type="dxa"/>
            <w:tcBorders>
              <w:top w:val="nil"/>
              <w:left w:val="nil"/>
              <w:bottom w:val="nil"/>
              <w:right w:val="nil"/>
            </w:tcBorders>
            <w:shd w:val="clear"/>
            <w:noWrap/>
            <w:vAlign w:val="center"/>
          </w:tcPr>
          <w:p>
            <w:pPr>
              <w:jc w:val="center"/>
              <w:rPr>
                <w:rFonts w:hint="eastAsia" w:ascii="宋体" w:hAnsi="宋体" w:eastAsia="宋体" w:cs="宋体"/>
                <w:i w:val="0"/>
                <w:color w:val="000000"/>
                <w:sz w:val="22"/>
                <w:szCs w:val="22"/>
                <w:u w:val="none"/>
              </w:rPr>
            </w:pPr>
          </w:p>
        </w:tc>
        <w:tc>
          <w:tcPr>
            <w:tcW w:w="1391" w:type="dxa"/>
            <w:tcBorders>
              <w:top w:val="nil"/>
              <w:left w:val="nil"/>
              <w:bottom w:val="nil"/>
              <w:right w:val="nil"/>
            </w:tcBorders>
            <w:shd w:val="clear"/>
            <w:noWrap/>
            <w:vAlign w:val="center"/>
          </w:tcPr>
          <w:p>
            <w:pPr>
              <w:jc w:val="center"/>
              <w:rPr>
                <w:rFonts w:hint="eastAsia" w:ascii="宋体" w:hAnsi="宋体" w:eastAsia="宋体" w:cs="宋体"/>
                <w:i w:val="0"/>
                <w:color w:val="000000"/>
                <w:sz w:val="22"/>
                <w:szCs w:val="22"/>
                <w:u w:val="none"/>
              </w:rPr>
            </w:pPr>
          </w:p>
        </w:tc>
        <w:tc>
          <w:tcPr>
            <w:tcW w:w="1627" w:type="dxa"/>
            <w:tcBorders>
              <w:top w:val="nil"/>
              <w:left w:val="nil"/>
              <w:bottom w:val="nil"/>
              <w:right w:val="nil"/>
            </w:tcBorders>
            <w:shd w:val="clear"/>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atLeast"/>
        </w:trPr>
        <w:tc>
          <w:tcPr>
            <w:tcW w:w="149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其他情况</w:t>
            </w:r>
          </w:p>
        </w:tc>
        <w:tc>
          <w:tcPr>
            <w:tcW w:w="565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是否在为京中央企业、总部企业、集团企业、专利申请量超过100 件的高等学校和科研组织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是否制定实施知识产权战略和工作规划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atLeast"/>
        </w:trPr>
        <w:tc>
          <w:tcPr>
            <w:tcW w:w="14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是否具有管理知识产权工作的专门部门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4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565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是否具有知识产权行政或司法部门认定的故意侵犯知识产权行为（近5年）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2"/>
                <w:szCs w:val="22"/>
                <w:u w:val="none"/>
              </w:rPr>
            </w:pPr>
          </w:p>
        </w:tc>
      </w:tr>
    </w:tbl>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6.知识产权工作情况</w:t>
      </w:r>
    </w:p>
    <w:tbl>
      <w:tblPr>
        <w:tblStyle w:val="5"/>
        <w:tblW w:w="5045" w:type="pct"/>
        <w:jc w:val="center"/>
        <w:tblLayout w:type="autofit"/>
        <w:tblCellMar>
          <w:top w:w="0" w:type="dxa"/>
          <w:left w:w="108" w:type="dxa"/>
          <w:bottom w:w="0" w:type="dxa"/>
          <w:right w:w="108" w:type="dxa"/>
        </w:tblCellMar>
      </w:tblPr>
      <w:tblGrid>
        <w:gridCol w:w="8599"/>
      </w:tblGrid>
      <w:tr>
        <w:trPr>
          <w:trHeight w:val="9731" w:hRule="atLeast"/>
          <w:jc w:val="center"/>
        </w:trPr>
        <w:tc>
          <w:tcPr>
            <w:tcW w:w="5000" w:type="pct"/>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color w:val="7E7E7E" w:themeColor="text1" w:themeTint="80"/>
                <w:kern w:val="0"/>
                <w:sz w:val="22"/>
              </w:rPr>
            </w:pPr>
            <w:r>
              <w:rPr>
                <w:rFonts w:hint="eastAsia" w:ascii="宋体" w:hAnsi="宋体" w:eastAsia="宋体" w:cs="宋体"/>
                <w:color w:val="7E7E7E" w:themeColor="text1" w:themeTint="80"/>
                <w:kern w:val="0"/>
                <w:sz w:val="22"/>
              </w:rPr>
              <w:t>（500字以内）</w:t>
            </w:r>
          </w:p>
        </w:tc>
      </w:tr>
    </w:tbl>
    <w:p>
      <w:pPr>
        <w:spacing w:line="560" w:lineRule="exact"/>
        <w:rPr>
          <w:rFonts w:ascii="仿宋_GB2312" w:hAnsi="宋体" w:eastAsia="仿宋_GB2312"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E8734"/>
    <w:multiLevelType w:val="singleLevel"/>
    <w:tmpl w:val="ECEE873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54496"/>
    <w:rsid w:val="00002ABD"/>
    <w:rsid w:val="00003828"/>
    <w:rsid w:val="00015AA7"/>
    <w:rsid w:val="00033AC0"/>
    <w:rsid w:val="00033C87"/>
    <w:rsid w:val="00075140"/>
    <w:rsid w:val="00081247"/>
    <w:rsid w:val="0008524C"/>
    <w:rsid w:val="000A316E"/>
    <w:rsid w:val="000B36F1"/>
    <w:rsid w:val="000C78CD"/>
    <w:rsid w:val="000D14BB"/>
    <w:rsid w:val="000D5338"/>
    <w:rsid w:val="000E1E18"/>
    <w:rsid w:val="00132465"/>
    <w:rsid w:val="00152B40"/>
    <w:rsid w:val="00162348"/>
    <w:rsid w:val="00165202"/>
    <w:rsid w:val="00171E53"/>
    <w:rsid w:val="00174D27"/>
    <w:rsid w:val="001861CF"/>
    <w:rsid w:val="00186A4E"/>
    <w:rsid w:val="001B1470"/>
    <w:rsid w:val="001C6D1C"/>
    <w:rsid w:val="001F2A63"/>
    <w:rsid w:val="001F6453"/>
    <w:rsid w:val="00241CB0"/>
    <w:rsid w:val="00251077"/>
    <w:rsid w:val="00283DFB"/>
    <w:rsid w:val="00292130"/>
    <w:rsid w:val="002A4F83"/>
    <w:rsid w:val="002B6FE0"/>
    <w:rsid w:val="002B7D15"/>
    <w:rsid w:val="002C4E7B"/>
    <w:rsid w:val="002D4207"/>
    <w:rsid w:val="002E2A96"/>
    <w:rsid w:val="003006F5"/>
    <w:rsid w:val="003159E6"/>
    <w:rsid w:val="00320346"/>
    <w:rsid w:val="00344773"/>
    <w:rsid w:val="003772E2"/>
    <w:rsid w:val="003865C0"/>
    <w:rsid w:val="003B2E1D"/>
    <w:rsid w:val="003B332E"/>
    <w:rsid w:val="003D4A21"/>
    <w:rsid w:val="004014FC"/>
    <w:rsid w:val="00411122"/>
    <w:rsid w:val="00420B8C"/>
    <w:rsid w:val="004231E0"/>
    <w:rsid w:val="0043039E"/>
    <w:rsid w:val="00443AEA"/>
    <w:rsid w:val="0047329A"/>
    <w:rsid w:val="004D53A7"/>
    <w:rsid w:val="004E780E"/>
    <w:rsid w:val="00504300"/>
    <w:rsid w:val="0052712C"/>
    <w:rsid w:val="005360DB"/>
    <w:rsid w:val="00540A60"/>
    <w:rsid w:val="0056780A"/>
    <w:rsid w:val="0058083E"/>
    <w:rsid w:val="005B0116"/>
    <w:rsid w:val="005D013C"/>
    <w:rsid w:val="005D4E98"/>
    <w:rsid w:val="005F0609"/>
    <w:rsid w:val="005F2605"/>
    <w:rsid w:val="005F6250"/>
    <w:rsid w:val="00615833"/>
    <w:rsid w:val="0063362A"/>
    <w:rsid w:val="00654496"/>
    <w:rsid w:val="00657BBF"/>
    <w:rsid w:val="00664E10"/>
    <w:rsid w:val="0069739A"/>
    <w:rsid w:val="006A2C3E"/>
    <w:rsid w:val="006C5B38"/>
    <w:rsid w:val="006E0C1C"/>
    <w:rsid w:val="00712E8B"/>
    <w:rsid w:val="00713F0D"/>
    <w:rsid w:val="00720F7A"/>
    <w:rsid w:val="007502C3"/>
    <w:rsid w:val="00752F43"/>
    <w:rsid w:val="00775773"/>
    <w:rsid w:val="007768DF"/>
    <w:rsid w:val="00780D4C"/>
    <w:rsid w:val="007B70B0"/>
    <w:rsid w:val="007E00B8"/>
    <w:rsid w:val="007E3EF0"/>
    <w:rsid w:val="007E6371"/>
    <w:rsid w:val="007F4822"/>
    <w:rsid w:val="00851939"/>
    <w:rsid w:val="00871C78"/>
    <w:rsid w:val="00882D88"/>
    <w:rsid w:val="008A54B3"/>
    <w:rsid w:val="008A7B06"/>
    <w:rsid w:val="008C532A"/>
    <w:rsid w:val="008C6998"/>
    <w:rsid w:val="008D1C87"/>
    <w:rsid w:val="008D6142"/>
    <w:rsid w:val="008D6ED0"/>
    <w:rsid w:val="00914B46"/>
    <w:rsid w:val="0092132A"/>
    <w:rsid w:val="00931651"/>
    <w:rsid w:val="00954C05"/>
    <w:rsid w:val="00971949"/>
    <w:rsid w:val="00975BA3"/>
    <w:rsid w:val="0098298F"/>
    <w:rsid w:val="00992E5A"/>
    <w:rsid w:val="009A0327"/>
    <w:rsid w:val="009A55F3"/>
    <w:rsid w:val="009B0483"/>
    <w:rsid w:val="009C4992"/>
    <w:rsid w:val="009F0B99"/>
    <w:rsid w:val="009F26A6"/>
    <w:rsid w:val="00A11EBB"/>
    <w:rsid w:val="00A13096"/>
    <w:rsid w:val="00A438D3"/>
    <w:rsid w:val="00A67779"/>
    <w:rsid w:val="00A90171"/>
    <w:rsid w:val="00AC398B"/>
    <w:rsid w:val="00AD5B99"/>
    <w:rsid w:val="00AF4FF1"/>
    <w:rsid w:val="00AF656C"/>
    <w:rsid w:val="00B03623"/>
    <w:rsid w:val="00B21605"/>
    <w:rsid w:val="00B30874"/>
    <w:rsid w:val="00B31F83"/>
    <w:rsid w:val="00B70E0B"/>
    <w:rsid w:val="00B76658"/>
    <w:rsid w:val="00B81FBE"/>
    <w:rsid w:val="00B8725D"/>
    <w:rsid w:val="00B87908"/>
    <w:rsid w:val="00C106A7"/>
    <w:rsid w:val="00C12B9C"/>
    <w:rsid w:val="00C34C7A"/>
    <w:rsid w:val="00C80F91"/>
    <w:rsid w:val="00C94E38"/>
    <w:rsid w:val="00CA0F3C"/>
    <w:rsid w:val="00CA1790"/>
    <w:rsid w:val="00CB7747"/>
    <w:rsid w:val="00CC3119"/>
    <w:rsid w:val="00CC7202"/>
    <w:rsid w:val="00CD005F"/>
    <w:rsid w:val="00CD7EEF"/>
    <w:rsid w:val="00D14328"/>
    <w:rsid w:val="00D200DF"/>
    <w:rsid w:val="00D54E5A"/>
    <w:rsid w:val="00D67D6C"/>
    <w:rsid w:val="00D71439"/>
    <w:rsid w:val="00D7487E"/>
    <w:rsid w:val="00D919FC"/>
    <w:rsid w:val="00DA0246"/>
    <w:rsid w:val="00DA3140"/>
    <w:rsid w:val="00DC2C25"/>
    <w:rsid w:val="00DC5719"/>
    <w:rsid w:val="00DD698E"/>
    <w:rsid w:val="00DE18DD"/>
    <w:rsid w:val="00E25CE1"/>
    <w:rsid w:val="00E45EA9"/>
    <w:rsid w:val="00E6755F"/>
    <w:rsid w:val="00E81D2E"/>
    <w:rsid w:val="00E859F7"/>
    <w:rsid w:val="00EA068C"/>
    <w:rsid w:val="00EA204B"/>
    <w:rsid w:val="00ED17DC"/>
    <w:rsid w:val="00EE3A76"/>
    <w:rsid w:val="00EE5038"/>
    <w:rsid w:val="00EF1543"/>
    <w:rsid w:val="00EF3711"/>
    <w:rsid w:val="00F12ED5"/>
    <w:rsid w:val="00F312BD"/>
    <w:rsid w:val="00F570A0"/>
    <w:rsid w:val="00F6558F"/>
    <w:rsid w:val="00F6786C"/>
    <w:rsid w:val="00F73BF5"/>
    <w:rsid w:val="00F779B6"/>
    <w:rsid w:val="00F84F43"/>
    <w:rsid w:val="00F9187B"/>
    <w:rsid w:val="00F91C9C"/>
    <w:rsid w:val="00FB1BD5"/>
    <w:rsid w:val="00FD14E7"/>
    <w:rsid w:val="00FF548E"/>
    <w:rsid w:val="00FF5FBB"/>
    <w:rsid w:val="3673AF01"/>
    <w:rsid w:val="36FF80FA"/>
    <w:rsid w:val="3FDF7A27"/>
    <w:rsid w:val="4EAF7BCA"/>
    <w:rsid w:val="54CF7997"/>
    <w:rsid w:val="7B77D33E"/>
    <w:rsid w:val="7BE78B90"/>
    <w:rsid w:val="7BF6C01E"/>
    <w:rsid w:val="7D7F5470"/>
    <w:rsid w:val="F77BB113"/>
    <w:rsid w:val="FDD3F509"/>
    <w:rsid w:val="FEF5CF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2">
    <w:name w:val="List Paragraph"/>
    <w:basedOn w:val="1"/>
    <w:qFormat/>
    <w:uiPriority w:val="34"/>
    <w:pPr>
      <w:ind w:firstLine="420" w:firstLineChars="200"/>
    </w:pPr>
  </w:style>
  <w:style w:type="character" w:customStyle="1" w:styleId="13">
    <w:name w:val="font11"/>
    <w:basedOn w:val="7"/>
    <w:uiPriority w:val="0"/>
    <w:rPr>
      <w:rFonts w:hint="eastAsia" w:ascii="宋体" w:hAnsi="宋体" w:eastAsia="宋体" w:cs="宋体"/>
      <w:color w:val="000000"/>
      <w:sz w:val="20"/>
      <w:szCs w:val="20"/>
      <w:u w:val="none"/>
    </w:rPr>
  </w:style>
  <w:style w:type="character" w:customStyle="1" w:styleId="14">
    <w:name w:val="font01"/>
    <w:basedOn w:val="7"/>
    <w:uiPriority w:val="0"/>
    <w:rPr>
      <w:rFonts w:hint="eastAsia" w:ascii="宋体" w:hAnsi="宋体" w:eastAsia="宋体" w:cs="宋体"/>
      <w:color w:val="000000"/>
      <w:sz w:val="22"/>
      <w:szCs w:val="22"/>
      <w:u w:val="single"/>
    </w:rPr>
  </w:style>
  <w:style w:type="character" w:customStyle="1" w:styleId="15">
    <w:name w:val="font21"/>
    <w:basedOn w:val="7"/>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152</Words>
  <Characters>867</Characters>
  <Lines>7</Lines>
  <Paragraphs>2</Paragraphs>
  <TotalTime>11</TotalTime>
  <ScaleCrop>false</ScaleCrop>
  <LinksUpToDate>false</LinksUpToDate>
  <CharactersWithSpaces>1017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2020-04-08T02:28:00Z</dcterms:created>
  <dc:creator>hp</dc:creator>
  <cp:lastModifiedBy>user</cp:lastModifiedBy>
  <cp:lastPrinted>2020-04-08T02:54:00Z</cp:lastPrinted>
  <dcterms:modified xsi:type="dcterms:W3CDTF">2022-03-22T16:03:40Z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