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40" w:lineRule="exact"/>
        <w:rPr>
          <w:rFonts w:ascii="黑体" w:hAnsi="黑体" w:eastAsia="黑体"/>
          <w:sz w:val="32"/>
          <w:szCs w:val="32"/>
        </w:rPr>
      </w:pPr>
      <w:r>
        <w:rPr>
          <w:rFonts w:ascii="黑体" w:hAnsi="黑体" w:eastAsia="黑体"/>
          <w:sz w:val="32"/>
          <w:szCs w:val="32"/>
        </w:rPr>
        <w:t>附件</w:t>
      </w:r>
    </w:p>
    <w:p/>
    <w:p>
      <w:pPr>
        <w:rPr>
          <w:rFonts w:ascii="方正小标宋简体" w:eastAsia="方正小标宋简体"/>
          <w:sz w:val="52"/>
          <w:szCs w:val="52"/>
        </w:rPr>
      </w:pPr>
    </w:p>
    <w:p>
      <w:pPr>
        <w:rPr>
          <w:rFonts w:ascii="方正小标宋简体" w:eastAsia="方正小标宋简体"/>
          <w:sz w:val="52"/>
          <w:szCs w:val="52"/>
        </w:rPr>
      </w:pPr>
    </w:p>
    <w:p>
      <w:pPr>
        <w:jc w:val="center"/>
        <w:rPr>
          <w:rFonts w:ascii="方正小标宋简体" w:eastAsia="方正小标宋简体"/>
          <w:sz w:val="44"/>
          <w:szCs w:val="52"/>
        </w:rPr>
      </w:pPr>
      <w:r>
        <w:rPr>
          <w:rFonts w:hint="eastAsia" w:ascii="方正小标宋简体" w:eastAsia="方正小标宋简体"/>
          <w:sz w:val="44"/>
          <w:szCs w:val="52"/>
        </w:rPr>
        <w:t>202</w:t>
      </w:r>
      <w:r>
        <w:rPr>
          <w:rFonts w:hint="eastAsia" w:ascii="方正小标宋简体" w:eastAsia="方正小标宋简体"/>
          <w:sz w:val="44"/>
          <w:szCs w:val="52"/>
          <w:lang w:val="en-US" w:eastAsia="zh-CN"/>
        </w:rPr>
        <w:t>1</w:t>
      </w:r>
      <w:r>
        <w:rPr>
          <w:rFonts w:hint="eastAsia" w:ascii="方正小标宋简体" w:eastAsia="方正小标宋简体"/>
          <w:sz w:val="44"/>
          <w:szCs w:val="52"/>
        </w:rPr>
        <w:t>年知识产权服务机构提升国际服务</w:t>
      </w:r>
    </w:p>
    <w:p>
      <w:pPr>
        <w:jc w:val="center"/>
        <w:rPr>
          <w:rFonts w:ascii="方正小标宋简体" w:eastAsia="方正小标宋简体"/>
          <w:sz w:val="44"/>
          <w:szCs w:val="52"/>
        </w:rPr>
      </w:pPr>
      <w:r>
        <w:rPr>
          <w:rFonts w:hint="eastAsia" w:ascii="方正小标宋简体" w:eastAsia="方正小标宋简体"/>
          <w:sz w:val="44"/>
          <w:szCs w:val="52"/>
        </w:rPr>
        <w:t>质量支持项目申报书</w:t>
      </w:r>
    </w:p>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ind w:firstLine="1920" w:firstLineChars="600"/>
        <w:jc w:val="left"/>
        <w:rPr>
          <w:rFonts w:ascii="仿宋" w:hAnsi="仿宋" w:eastAsia="仿宋"/>
          <w:sz w:val="32"/>
          <w:szCs w:val="32"/>
        </w:rPr>
      </w:pPr>
      <w:r>
        <w:rPr>
          <w:rFonts w:hint="eastAsia" w:ascii="仿宋" w:hAnsi="仿宋" w:eastAsia="仿宋"/>
          <w:sz w:val="32"/>
          <w:szCs w:val="32"/>
        </w:rPr>
        <w:t>申报单位：</w:t>
      </w:r>
    </w:p>
    <w:p>
      <w:pPr>
        <w:ind w:firstLine="1920" w:firstLineChars="600"/>
        <w:jc w:val="left"/>
        <w:rPr>
          <w:rFonts w:ascii="仿宋" w:hAnsi="仿宋" w:eastAsia="仿宋"/>
          <w:sz w:val="32"/>
          <w:szCs w:val="32"/>
        </w:rPr>
      </w:pPr>
      <w:r>
        <w:rPr>
          <w:rFonts w:hint="eastAsia" w:ascii="仿宋" w:hAnsi="仿宋" w:eastAsia="仿宋"/>
          <w:sz w:val="32"/>
          <w:szCs w:val="32"/>
        </w:rPr>
        <w:t>填报日期：</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北京市知识产权局</w:t>
      </w: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年制</w:t>
      </w:r>
    </w:p>
    <w:p>
      <w:pPr>
        <w:jc w:val="center"/>
        <w:rPr>
          <w:rFonts w:ascii="仿宋" w:hAnsi="仿宋" w:eastAsia="仿宋"/>
          <w:sz w:val="32"/>
          <w:szCs w:val="32"/>
        </w:rPr>
      </w:pPr>
    </w:p>
    <w:p>
      <w:pPr>
        <w:widowControl/>
        <w:jc w:val="left"/>
      </w:pPr>
      <w:r>
        <w:br w:type="page"/>
      </w:r>
    </w:p>
    <w:p>
      <w:pPr>
        <w:spacing w:line="460" w:lineRule="exact"/>
        <w:jc w:val="center"/>
        <w:rPr>
          <w:rFonts w:ascii="黑体" w:hAnsi="黑体" w:eastAsia="黑体"/>
          <w:b/>
          <w:sz w:val="32"/>
          <w:szCs w:val="32"/>
        </w:rPr>
      </w:pPr>
      <w:r>
        <w:rPr>
          <w:rFonts w:hint="eastAsia" w:ascii="黑体" w:hAnsi="黑体" w:eastAsia="黑体"/>
          <w:b/>
          <w:sz w:val="32"/>
          <w:szCs w:val="32"/>
        </w:rPr>
        <w:t>填表说明</w:t>
      </w:r>
    </w:p>
    <w:p>
      <w:pPr>
        <w:spacing w:line="520" w:lineRule="exact"/>
        <w:ind w:right="486" w:firstLine="540"/>
        <w:rPr>
          <w:rFonts w:ascii="黑体" w:eastAsia="黑体"/>
          <w:b/>
          <w:bCs/>
          <w:sz w:val="28"/>
          <w:szCs w:val="28"/>
        </w:rPr>
      </w:pP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1.申请单位填写内容及提供资料须保证其真实完整无误。</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2.如篇幅所限，申请单位可按原格式自行打印本申请表。</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3.申请表各栏目不得空缺，无内容时填“无”。</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4.申请表可以手工填写，要求字迹清楚、符号正确、书写工整，易于辨认。</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5.申请表及相关材料一律采用A4大小纸张，并装订成册。</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6.机构性质：包括事业单位、国有企业、私营企业、律师事务所、民办非企业、社会团体。</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7.一个单位如果申请多个项目的，请逐一填写“二、申请支持的项目情况</w:t>
      </w:r>
      <w:r>
        <w:rPr>
          <w:rFonts w:hint="eastAsia" w:ascii="宋体" w:hAnsi="宋体"/>
          <w:b/>
          <w:sz w:val="28"/>
          <w:szCs w:val="28"/>
        </w:rPr>
        <w:t>（  ）</w:t>
      </w:r>
      <w:r>
        <w:rPr>
          <w:rFonts w:hint="eastAsia" w:ascii="仿宋_GB2312" w:hAnsi="宋体" w:eastAsia="仿宋_GB2312"/>
          <w:bCs/>
          <w:sz w:val="28"/>
          <w:szCs w:val="28"/>
        </w:rPr>
        <w:t>”，并在括号中顺序编号，编号采用阿拉伯数字。</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8.“项目决算情况”中，“资金类别名称”包括但不限于人员费用（含人员工资、专家费、劳务费）、会议费用、培训教育费用、国际交流费用等。</w:t>
      </w: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9.“项目决算情况”所列费用应按资金类别提供财务支出凭证（发票、工资表、银行支出凭证等）复印件，所有复印件应逐页加盖单位公章。其中人员工资应提供相应工作时间段的工资表、社保缴纳凭证和银行支出凭证；专家费、劳务费是指支付给非本单位员工的费用，支出凭证应至少包括劳务支出单；其他支出费用凭证应包括记账凭证及发票等。</w:t>
      </w:r>
    </w:p>
    <w:p>
      <w:pPr>
        <w:spacing w:line="520" w:lineRule="exact"/>
        <w:ind w:right="486" w:firstLine="540"/>
        <w:rPr>
          <w:rFonts w:ascii="仿宋_GB2312" w:hAnsi="宋体" w:eastAsia="仿宋_GB2312"/>
          <w:b/>
          <w:bCs/>
          <w:sz w:val="28"/>
          <w:szCs w:val="28"/>
        </w:rPr>
      </w:pPr>
    </w:p>
    <w:p>
      <w:pPr>
        <w:spacing w:line="520" w:lineRule="exact"/>
        <w:ind w:right="486" w:firstLine="540"/>
        <w:rPr>
          <w:rFonts w:ascii="仿宋_GB2312" w:hAnsi="宋体" w:eastAsia="仿宋_GB2312"/>
          <w:bCs/>
          <w:sz w:val="28"/>
          <w:szCs w:val="28"/>
        </w:rPr>
      </w:pPr>
      <w:r>
        <w:rPr>
          <w:rFonts w:hint="eastAsia" w:ascii="仿宋_GB2312" w:hAnsi="宋体" w:eastAsia="仿宋_GB2312"/>
          <w:bCs/>
          <w:sz w:val="28"/>
          <w:szCs w:val="28"/>
        </w:rPr>
        <w:t xml:space="preserve"> </w:t>
      </w:r>
    </w:p>
    <w:p>
      <w:pPr>
        <w:widowControl/>
        <w:jc w:val="left"/>
      </w:pPr>
      <w:r>
        <w:br w:type="page"/>
      </w:r>
    </w:p>
    <w:p>
      <w:pPr>
        <w:pStyle w:val="2"/>
        <w:spacing w:line="600" w:lineRule="exact"/>
        <w:ind w:firstLine="0" w:firstLineChars="0"/>
        <w:jc w:val="center"/>
        <w:rPr>
          <w:rFonts w:ascii="方正小标宋_GBK" w:hAnsi="黑体" w:eastAsia="方正小标宋_GBK"/>
          <w:sz w:val="44"/>
        </w:rPr>
      </w:pPr>
    </w:p>
    <w:p>
      <w:pPr>
        <w:pStyle w:val="2"/>
        <w:spacing w:line="600" w:lineRule="exact"/>
        <w:ind w:firstLine="0" w:firstLineChars="0"/>
        <w:jc w:val="center"/>
        <w:rPr>
          <w:rFonts w:ascii="方正小标宋简体" w:hAnsi="黑体" w:eastAsia="方正小标宋简体"/>
          <w:sz w:val="44"/>
        </w:rPr>
      </w:pPr>
      <w:r>
        <w:rPr>
          <w:rFonts w:hint="eastAsia" w:ascii="方正小标宋简体" w:hAnsi="黑体" w:eastAsia="方正小标宋简体"/>
          <w:sz w:val="44"/>
        </w:rPr>
        <w:t>单位承诺书</w:t>
      </w:r>
    </w:p>
    <w:p>
      <w:pPr>
        <w:pStyle w:val="2"/>
        <w:spacing w:line="300" w:lineRule="exact"/>
        <w:ind w:firstLine="883"/>
        <w:jc w:val="left"/>
        <w:rPr>
          <w:rFonts w:ascii="仿宋_GB2312" w:hAnsi="黑体" w:eastAsia="仿宋_GB2312"/>
          <w:b/>
          <w:sz w:val="44"/>
        </w:rPr>
      </w:pPr>
    </w:p>
    <w:p>
      <w:pPr>
        <w:widowControl/>
        <w:adjustRightInd w:val="0"/>
        <w:snapToGrid w:val="0"/>
        <w:spacing w:line="540" w:lineRule="exact"/>
        <w:ind w:firstLine="1"/>
        <w:rPr>
          <w:rFonts w:ascii="仿宋_GB2312" w:hAnsi="宋体" w:eastAsia="仿宋_GB2312"/>
          <w:color w:val="000000"/>
          <w:sz w:val="32"/>
          <w:szCs w:val="32"/>
        </w:rPr>
      </w:pPr>
      <w:r>
        <w:rPr>
          <w:rFonts w:hint="eastAsia" w:ascii="仿宋_GB2312" w:hAnsi="宋体" w:eastAsia="仿宋_GB2312"/>
          <w:color w:val="000000"/>
          <w:sz w:val="32"/>
          <w:szCs w:val="32"/>
        </w:rPr>
        <w:t>本单位郑重承诺：</w:t>
      </w:r>
    </w:p>
    <w:p>
      <w:pPr>
        <w:widowControl/>
        <w:adjustRightInd w:val="0"/>
        <w:snapToGrid w:val="0"/>
        <w:spacing w:line="540" w:lineRule="exact"/>
        <w:ind w:firstLine="1"/>
        <w:rPr>
          <w:rFonts w:ascii="仿宋_GB2312" w:hAnsi="宋体" w:eastAsia="仿宋_GB2312"/>
          <w:color w:val="000000"/>
          <w:sz w:val="32"/>
          <w:szCs w:val="32"/>
        </w:rPr>
      </w:pPr>
      <w:r>
        <w:rPr>
          <w:rFonts w:hint="eastAsia" w:ascii="仿宋_GB2312" w:hAnsi="宋体" w:eastAsia="仿宋_GB2312"/>
          <w:color w:val="000000"/>
          <w:sz w:val="32"/>
          <w:szCs w:val="32"/>
        </w:rPr>
        <w:t xml:space="preserve">    一、本单位递交的申请材料中所填写的内容真实完整、准确无误。</w:t>
      </w:r>
    </w:p>
    <w:p>
      <w:pPr>
        <w:widowControl/>
        <w:adjustRightInd w:val="0"/>
        <w:snapToGrid w:val="0"/>
        <w:spacing w:line="540" w:lineRule="exact"/>
        <w:ind w:firstLine="1"/>
        <w:rPr>
          <w:rFonts w:ascii="仿宋_GB2312" w:hAnsi="宋体" w:eastAsia="仿宋_GB2312"/>
          <w:color w:val="000000"/>
          <w:sz w:val="32"/>
          <w:szCs w:val="32"/>
        </w:rPr>
      </w:pPr>
      <w:r>
        <w:rPr>
          <w:rFonts w:hint="eastAsia" w:ascii="仿宋_GB2312" w:hAnsi="宋体" w:eastAsia="仿宋_GB2312"/>
          <w:color w:val="000000"/>
          <w:sz w:val="32"/>
          <w:szCs w:val="32"/>
        </w:rPr>
        <w:t xml:space="preserve">    二、本单位递交的证照、合同、发票和其他证明材料真实、可靠。</w:t>
      </w:r>
    </w:p>
    <w:p>
      <w:pPr>
        <w:widowControl/>
        <w:adjustRightInd w:val="0"/>
        <w:snapToGrid w:val="0"/>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三、本单位配合与本申请相关的审查工作。</w:t>
      </w:r>
    </w:p>
    <w:p>
      <w:pPr>
        <w:widowControl/>
        <w:adjustRightInd w:val="0"/>
        <w:snapToGrid w:val="0"/>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四、本单位提交的申报项目未获得过与提升知识产权国际服务质量支持项目类似的市财政资金资助。</w:t>
      </w:r>
    </w:p>
    <w:p>
      <w:pPr>
        <w:widowControl/>
        <w:adjustRightInd w:val="0"/>
        <w:snapToGrid w:val="0"/>
        <w:spacing w:line="540" w:lineRule="exact"/>
        <w:ind w:firstLine="1"/>
        <w:rPr>
          <w:rFonts w:ascii="仿宋_GB2312" w:hAnsi="宋体" w:eastAsia="仿宋_GB2312"/>
          <w:color w:val="000000"/>
          <w:sz w:val="32"/>
          <w:szCs w:val="32"/>
        </w:rPr>
      </w:pPr>
      <w:r>
        <w:rPr>
          <w:rFonts w:hint="eastAsia" w:ascii="仿宋_GB2312" w:hAnsi="宋体" w:eastAsia="仿宋_GB2312"/>
          <w:color w:val="000000"/>
          <w:sz w:val="32"/>
          <w:szCs w:val="32"/>
        </w:rPr>
        <w:t xml:space="preserve">    若发生与上述承诺相违背的事实，由本单位承担由此引起的一切责任。</w:t>
      </w:r>
    </w:p>
    <w:p>
      <w:pPr>
        <w:widowControl/>
        <w:adjustRightInd w:val="0"/>
        <w:snapToGrid w:val="0"/>
        <w:spacing w:line="540" w:lineRule="exact"/>
        <w:ind w:firstLine="1"/>
        <w:jc w:val="left"/>
        <w:rPr>
          <w:rFonts w:ascii="仿宋_GB2312" w:hAnsi="宋体" w:eastAsia="仿宋_GB2312"/>
          <w:color w:val="000000"/>
          <w:sz w:val="32"/>
          <w:szCs w:val="32"/>
        </w:rPr>
      </w:pPr>
    </w:p>
    <w:p>
      <w:pPr>
        <w:widowControl/>
        <w:adjustRightInd w:val="0"/>
        <w:snapToGrid w:val="0"/>
        <w:spacing w:line="540" w:lineRule="exact"/>
        <w:ind w:left="-1" w:firstLine="1"/>
        <w:jc w:val="left"/>
        <w:rPr>
          <w:rFonts w:ascii="仿宋_GB2312" w:hAnsi="宋体" w:eastAsia="仿宋_GB2312"/>
          <w:color w:val="000000"/>
          <w:sz w:val="32"/>
          <w:szCs w:val="32"/>
        </w:rPr>
      </w:pPr>
    </w:p>
    <w:p>
      <w:pPr>
        <w:widowControl/>
        <w:adjustRightInd w:val="0"/>
        <w:snapToGrid w:val="0"/>
        <w:spacing w:line="540" w:lineRule="exact"/>
        <w:ind w:left="-1" w:firstLine="1"/>
        <w:jc w:val="left"/>
        <w:rPr>
          <w:rFonts w:ascii="仿宋_GB2312" w:hAnsi="宋体" w:eastAsia="仿宋_GB2312"/>
          <w:color w:val="000000"/>
          <w:sz w:val="32"/>
          <w:szCs w:val="32"/>
        </w:rPr>
      </w:pPr>
    </w:p>
    <w:p>
      <w:pPr>
        <w:widowControl/>
        <w:adjustRightInd w:val="0"/>
        <w:snapToGrid w:val="0"/>
        <w:spacing w:line="540" w:lineRule="exact"/>
        <w:ind w:left="-1" w:firstLine="1"/>
        <w:jc w:val="left"/>
        <w:rPr>
          <w:rFonts w:ascii="仿宋_GB2312" w:hAnsi="宋体" w:eastAsia="仿宋_GB2312"/>
          <w:color w:val="000000"/>
          <w:sz w:val="32"/>
          <w:szCs w:val="32"/>
        </w:rPr>
      </w:pPr>
    </w:p>
    <w:p>
      <w:pPr>
        <w:widowControl/>
        <w:adjustRightInd w:val="0"/>
        <w:snapToGrid w:val="0"/>
        <w:spacing w:line="540" w:lineRule="exact"/>
        <w:ind w:left="-1" w:firstLine="1"/>
        <w:jc w:val="left"/>
        <w:rPr>
          <w:rFonts w:ascii="仿宋_GB2312" w:hAnsi="宋体" w:eastAsia="仿宋_GB2312"/>
          <w:color w:val="000000"/>
          <w:sz w:val="32"/>
          <w:szCs w:val="32"/>
        </w:rPr>
      </w:pPr>
    </w:p>
    <w:p>
      <w:pPr>
        <w:widowControl/>
        <w:adjustRightInd w:val="0"/>
        <w:snapToGrid w:val="0"/>
        <w:spacing w:line="600" w:lineRule="exact"/>
        <w:ind w:right="640" w:firstLine="1"/>
        <w:rPr>
          <w:rFonts w:ascii="仿宋_GB2312" w:hAnsi="宋体" w:eastAsia="仿宋_GB2312"/>
          <w:color w:val="000000"/>
          <w:sz w:val="32"/>
          <w:szCs w:val="32"/>
        </w:rPr>
      </w:pPr>
      <w:r>
        <w:rPr>
          <w:rFonts w:hint="eastAsia" w:ascii="仿宋_GB2312" w:hAnsi="宋体" w:eastAsia="仿宋_GB2312"/>
          <w:color w:val="000000"/>
          <w:sz w:val="32"/>
          <w:szCs w:val="32"/>
        </w:rPr>
        <w:t xml:space="preserve">                        申报单位（盖章）：</w:t>
      </w:r>
    </w:p>
    <w:p>
      <w:pPr>
        <w:widowControl/>
        <w:adjustRightInd w:val="0"/>
        <w:snapToGrid w:val="0"/>
        <w:spacing w:line="600" w:lineRule="exact"/>
        <w:ind w:right="640" w:firstLine="2560" w:firstLineChars="800"/>
        <w:rPr>
          <w:rFonts w:ascii="仿宋_GB2312" w:hAnsi="宋体" w:eastAsia="仿宋_GB2312"/>
          <w:color w:val="000000"/>
          <w:sz w:val="32"/>
          <w:szCs w:val="32"/>
        </w:rPr>
      </w:pPr>
      <w:r>
        <w:rPr>
          <w:rFonts w:hint="eastAsia" w:ascii="仿宋_GB2312" w:hAnsi="宋体" w:eastAsia="仿宋_GB2312"/>
          <w:color w:val="000000"/>
          <w:sz w:val="32"/>
          <w:szCs w:val="32"/>
        </w:rPr>
        <w:t>法定代表人（签字或签章）：</w:t>
      </w:r>
    </w:p>
    <w:p>
      <w:pPr>
        <w:widowControl/>
        <w:adjustRightInd w:val="0"/>
        <w:snapToGrid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年    月    日</w:t>
      </w:r>
    </w:p>
    <w:p>
      <w:pPr>
        <w:rPr>
          <w:rFonts w:ascii="Times New Roman" w:hAnsi="Times New Roman"/>
          <w:szCs w:val="20"/>
        </w:rPr>
      </w:pPr>
    </w:p>
    <w:p>
      <w:pPr>
        <w:rPr>
          <w:rFonts w:ascii="Times New Roman" w:hAnsi="Times New Roman"/>
          <w:vanish/>
        </w:rPr>
      </w:pPr>
    </w:p>
    <w:p/>
    <w:p>
      <w:pPr>
        <w:widowControl/>
        <w:jc w:val="left"/>
        <w:rPr>
          <w:rFonts w:ascii="宋体" w:hAnsi="宋体" w:cs="宋体"/>
          <w:szCs w:val="21"/>
        </w:rPr>
      </w:pPr>
      <w:r>
        <w:rPr>
          <w:rFonts w:hAnsi="宋体" w:cs="宋体"/>
        </w:rPr>
        <w:br w:type="page"/>
      </w:r>
    </w:p>
    <w:tbl>
      <w:tblPr>
        <w:tblStyle w:val="4"/>
        <w:tblpPr w:leftFromText="180" w:rightFromText="180" w:vertAnchor="page" w:horzAnchor="margin" w:tblpXSpec="center" w:tblpY="1291"/>
        <w:tblW w:w="911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29"/>
        <w:gridCol w:w="1388"/>
        <w:gridCol w:w="413"/>
        <w:gridCol w:w="975"/>
        <w:gridCol w:w="1005"/>
        <w:gridCol w:w="979"/>
        <w:gridCol w:w="389"/>
        <w:gridCol w:w="921"/>
        <w:gridCol w:w="13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9110" w:type="dxa"/>
            <w:gridSpan w:val="9"/>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 w:val="28"/>
                <w:szCs w:val="28"/>
              </w:rPr>
            </w:pPr>
            <w:r>
              <w:rPr>
                <w:rFonts w:hint="eastAsia" w:ascii="宋体" w:hAnsi="宋体"/>
                <w:b/>
                <w:sz w:val="28"/>
                <w:szCs w:val="28"/>
              </w:rPr>
              <w:t>一、申报单位基本情况说明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9" w:hRule="atLeast"/>
          <w:jc w:val="center"/>
        </w:trPr>
        <w:tc>
          <w:tcPr>
            <w:tcW w:w="172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单位名称</w:t>
            </w:r>
          </w:p>
        </w:tc>
        <w:tc>
          <w:tcPr>
            <w:tcW w:w="7381" w:type="dxa"/>
            <w:gridSpan w:val="8"/>
            <w:tcBorders>
              <w:top w:val="single" w:color="auto" w:sz="8" w:space="0"/>
              <w:left w:val="single" w:color="auto" w:sz="8" w:space="0"/>
              <w:bottom w:val="single" w:color="auto" w:sz="8" w:space="0"/>
              <w:right w:val="single" w:color="auto" w:sz="8" w:space="0"/>
            </w:tcBorders>
            <w:vAlign w:val="center"/>
          </w:tcPr>
          <w:p>
            <w:pPr>
              <w:wordWrap w:val="0"/>
              <w:jc w:val="right"/>
              <w:rPr>
                <w:rFonts w:ascii="宋体" w:hAnsi="宋体"/>
                <w:szCs w:val="21"/>
              </w:rPr>
            </w:pPr>
            <w:r>
              <w:rPr>
                <w:rFonts w:hint="eastAsia" w:ascii="宋体" w:hAnsi="宋体"/>
                <w:szCs w:val="21"/>
              </w:rPr>
              <w:t xml:space="preserve">（盖章）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 w:hRule="atLeast"/>
          <w:jc w:val="center"/>
        </w:trPr>
        <w:tc>
          <w:tcPr>
            <w:tcW w:w="172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单位地址</w:t>
            </w:r>
          </w:p>
        </w:tc>
        <w:tc>
          <w:tcPr>
            <w:tcW w:w="7381" w:type="dxa"/>
            <w:gridSpan w:val="8"/>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 w:hRule="atLeast"/>
          <w:jc w:val="center"/>
        </w:trPr>
        <w:tc>
          <w:tcPr>
            <w:tcW w:w="172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机构性质</w:t>
            </w:r>
          </w:p>
        </w:tc>
        <w:tc>
          <w:tcPr>
            <w:tcW w:w="3781"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6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邮政编码</w:t>
            </w:r>
          </w:p>
        </w:tc>
        <w:tc>
          <w:tcPr>
            <w:tcW w:w="223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 w:hRule="atLeast"/>
          <w:jc w:val="center"/>
        </w:trPr>
        <w:tc>
          <w:tcPr>
            <w:tcW w:w="172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法人代表</w:t>
            </w:r>
          </w:p>
        </w:tc>
        <w:tc>
          <w:tcPr>
            <w:tcW w:w="18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姓名</w:t>
            </w:r>
          </w:p>
        </w:tc>
        <w:tc>
          <w:tcPr>
            <w:tcW w:w="19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联系电话</w:t>
            </w:r>
          </w:p>
        </w:tc>
        <w:tc>
          <w:tcPr>
            <w:tcW w:w="136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传真</w:t>
            </w:r>
          </w:p>
        </w:tc>
        <w:tc>
          <w:tcPr>
            <w:tcW w:w="223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E-mail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2" w:hRule="atLeast"/>
          <w:jc w:val="center"/>
        </w:trPr>
        <w:tc>
          <w:tcPr>
            <w:tcW w:w="172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Cs w:val="21"/>
              </w:rPr>
            </w:pPr>
          </w:p>
        </w:tc>
        <w:tc>
          <w:tcPr>
            <w:tcW w:w="18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6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23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0" w:hRule="atLeast"/>
          <w:jc w:val="center"/>
        </w:trPr>
        <w:tc>
          <w:tcPr>
            <w:tcW w:w="1729" w:type="dxa"/>
            <w:vMerge w:val="restart"/>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联系人</w:t>
            </w:r>
          </w:p>
        </w:tc>
        <w:tc>
          <w:tcPr>
            <w:tcW w:w="18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姓名</w:t>
            </w:r>
          </w:p>
        </w:tc>
        <w:tc>
          <w:tcPr>
            <w:tcW w:w="19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联系电话</w:t>
            </w:r>
          </w:p>
        </w:tc>
        <w:tc>
          <w:tcPr>
            <w:tcW w:w="136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传真</w:t>
            </w:r>
          </w:p>
        </w:tc>
        <w:tc>
          <w:tcPr>
            <w:tcW w:w="223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E-mail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7" w:hRule="atLeast"/>
          <w:jc w:val="center"/>
        </w:trPr>
        <w:tc>
          <w:tcPr>
            <w:tcW w:w="1729"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ascii="宋体" w:hAnsi="宋体"/>
                <w:szCs w:val="21"/>
              </w:rPr>
            </w:pPr>
          </w:p>
        </w:tc>
        <w:tc>
          <w:tcPr>
            <w:tcW w:w="1801"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c>
          <w:tcPr>
            <w:tcW w:w="1980"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c>
          <w:tcPr>
            <w:tcW w:w="1368"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c>
          <w:tcPr>
            <w:tcW w:w="2232" w:type="dxa"/>
            <w:gridSpan w:val="2"/>
            <w:tcBorders>
              <w:top w:val="single" w:color="auto" w:sz="8" w:space="0"/>
              <w:left w:val="single" w:color="auto" w:sz="8" w:space="0"/>
              <w:bottom w:val="single" w:color="auto" w:sz="4" w:space="0"/>
              <w:right w:val="single" w:color="auto" w:sz="8" w:space="0"/>
            </w:tcBorders>
            <w:vAlign w:val="center"/>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9" w:hRule="atLeast"/>
          <w:jc w:val="center"/>
        </w:trPr>
        <w:tc>
          <w:tcPr>
            <w:tcW w:w="1729"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注册资本金</w:t>
            </w:r>
          </w:p>
        </w:tc>
        <w:tc>
          <w:tcPr>
            <w:tcW w:w="2776" w:type="dxa"/>
            <w:gridSpan w:val="3"/>
            <w:tcBorders>
              <w:top w:val="single" w:color="auto" w:sz="8" w:space="0"/>
              <w:left w:val="single" w:color="auto" w:sz="8" w:space="0"/>
              <w:bottom w:val="single" w:color="auto" w:sz="4" w:space="0"/>
              <w:right w:val="single" w:color="auto" w:sz="8" w:space="0"/>
            </w:tcBorders>
            <w:vAlign w:val="center"/>
          </w:tcPr>
          <w:p>
            <w:pPr>
              <w:jc w:val="right"/>
              <w:rPr>
                <w:rFonts w:ascii="宋体" w:hAnsi="宋体"/>
                <w:szCs w:val="21"/>
              </w:rPr>
            </w:pPr>
            <w:r>
              <w:rPr>
                <w:rFonts w:hint="eastAsia" w:ascii="宋体" w:hAnsi="宋体"/>
                <w:szCs w:val="21"/>
              </w:rPr>
              <w:t>万元</w:t>
            </w:r>
          </w:p>
        </w:tc>
        <w:tc>
          <w:tcPr>
            <w:tcW w:w="1984"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年资产</w:t>
            </w:r>
          </w:p>
          <w:p>
            <w:pPr>
              <w:jc w:val="center"/>
              <w:rPr>
                <w:rFonts w:ascii="宋体" w:hAnsi="宋体"/>
                <w:szCs w:val="21"/>
              </w:rPr>
            </w:pPr>
            <w:r>
              <w:rPr>
                <w:rFonts w:hint="eastAsia" w:ascii="宋体" w:hAnsi="宋体"/>
                <w:szCs w:val="21"/>
              </w:rPr>
              <w:t>总额</w:t>
            </w:r>
          </w:p>
        </w:tc>
        <w:tc>
          <w:tcPr>
            <w:tcW w:w="2621" w:type="dxa"/>
            <w:gridSpan w:val="3"/>
            <w:tcBorders>
              <w:top w:val="single" w:color="auto" w:sz="8" w:space="0"/>
              <w:left w:val="single" w:color="auto" w:sz="8" w:space="0"/>
              <w:bottom w:val="single" w:color="auto" w:sz="4" w:space="0"/>
              <w:right w:val="single" w:color="auto" w:sz="8" w:space="0"/>
            </w:tcBorders>
            <w:vAlign w:val="center"/>
          </w:tcPr>
          <w:p>
            <w:pPr>
              <w:jc w:val="right"/>
              <w:rPr>
                <w:rFonts w:ascii="宋体" w:hAnsi="宋体"/>
                <w:szCs w:val="21"/>
              </w:rPr>
            </w:pPr>
            <w:r>
              <w:rPr>
                <w:rFonts w:hint="eastAsia" w:ascii="宋体" w:hAnsi="宋体"/>
                <w:szCs w:val="21"/>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729" w:type="dxa"/>
            <w:tcBorders>
              <w:top w:val="single" w:color="auto" w:sz="4"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年利润</w:t>
            </w:r>
          </w:p>
          <w:p>
            <w:pPr>
              <w:jc w:val="center"/>
              <w:rPr>
                <w:rFonts w:ascii="宋体" w:hAnsi="宋体"/>
                <w:szCs w:val="21"/>
              </w:rPr>
            </w:pPr>
            <w:r>
              <w:rPr>
                <w:rFonts w:hint="eastAsia" w:ascii="宋体" w:hAnsi="宋体"/>
                <w:szCs w:val="21"/>
              </w:rPr>
              <w:t>总额</w:t>
            </w:r>
          </w:p>
        </w:tc>
        <w:tc>
          <w:tcPr>
            <w:tcW w:w="2776" w:type="dxa"/>
            <w:gridSpan w:val="3"/>
            <w:tcBorders>
              <w:top w:val="single" w:color="auto" w:sz="4" w:space="0"/>
              <w:left w:val="single" w:color="auto" w:sz="8" w:space="0"/>
              <w:bottom w:val="single" w:color="auto" w:sz="8" w:space="0"/>
              <w:right w:val="single" w:color="auto" w:sz="8" w:space="0"/>
            </w:tcBorders>
            <w:vAlign w:val="center"/>
          </w:tcPr>
          <w:p>
            <w:pPr>
              <w:jc w:val="right"/>
              <w:rPr>
                <w:rFonts w:ascii="宋体" w:hAnsi="宋体"/>
                <w:szCs w:val="21"/>
              </w:rPr>
            </w:pPr>
            <w:r>
              <w:rPr>
                <w:rFonts w:hint="eastAsia" w:ascii="宋体" w:hAnsi="宋体"/>
                <w:szCs w:val="21"/>
              </w:rPr>
              <w:t>万元</w:t>
            </w:r>
          </w:p>
        </w:tc>
        <w:tc>
          <w:tcPr>
            <w:tcW w:w="1984" w:type="dxa"/>
            <w:gridSpan w:val="2"/>
            <w:tcBorders>
              <w:top w:val="single" w:color="auto" w:sz="4"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年上缴</w:t>
            </w:r>
          </w:p>
          <w:p>
            <w:pPr>
              <w:jc w:val="center"/>
              <w:rPr>
                <w:rFonts w:ascii="宋体" w:hAnsi="宋体"/>
                <w:szCs w:val="21"/>
              </w:rPr>
            </w:pPr>
            <w:r>
              <w:rPr>
                <w:rFonts w:hint="eastAsia" w:ascii="宋体" w:hAnsi="宋体"/>
                <w:szCs w:val="21"/>
              </w:rPr>
              <w:t>税金</w:t>
            </w:r>
          </w:p>
        </w:tc>
        <w:tc>
          <w:tcPr>
            <w:tcW w:w="2621" w:type="dxa"/>
            <w:gridSpan w:val="3"/>
            <w:tcBorders>
              <w:top w:val="single" w:color="auto" w:sz="4" w:space="0"/>
              <w:left w:val="single" w:color="auto" w:sz="8" w:space="0"/>
              <w:bottom w:val="single" w:color="auto" w:sz="8" w:space="0"/>
              <w:right w:val="single" w:color="auto" w:sz="8" w:space="0"/>
            </w:tcBorders>
            <w:vAlign w:val="center"/>
          </w:tcPr>
          <w:p>
            <w:pPr>
              <w:jc w:val="right"/>
              <w:rPr>
                <w:rFonts w:ascii="宋体" w:hAnsi="宋体"/>
                <w:szCs w:val="21"/>
              </w:rPr>
            </w:pPr>
            <w:r>
              <w:rPr>
                <w:rFonts w:hint="eastAsia" w:ascii="宋体" w:hAnsi="宋体"/>
                <w:szCs w:val="21"/>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172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专利代理资质</w:t>
            </w:r>
          </w:p>
        </w:tc>
        <w:tc>
          <w:tcPr>
            <w:tcW w:w="277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sym w:font="Wingdings" w:char="F0A8"/>
            </w:r>
            <w:r>
              <w:rPr>
                <w:rFonts w:hint="eastAsia" w:ascii="宋体" w:hAnsi="宋体"/>
                <w:szCs w:val="21"/>
              </w:rPr>
              <w:t xml:space="preserve">有      </w:t>
            </w:r>
            <w:r>
              <w:rPr>
                <w:rFonts w:ascii="宋体" w:hAnsi="宋体"/>
                <w:szCs w:val="21"/>
              </w:rPr>
              <w:sym w:font="Wingdings" w:char="F0A8"/>
            </w:r>
            <w:r>
              <w:rPr>
                <w:rFonts w:hint="eastAsia" w:ascii="宋体" w:hAnsi="宋体"/>
                <w:szCs w:val="21"/>
              </w:rPr>
              <w:t>无</w:t>
            </w:r>
          </w:p>
        </w:tc>
        <w:tc>
          <w:tcPr>
            <w:tcW w:w="198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律所资质</w:t>
            </w:r>
          </w:p>
        </w:tc>
        <w:tc>
          <w:tcPr>
            <w:tcW w:w="262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sym w:font="Wingdings" w:char="F0A8"/>
            </w:r>
            <w:r>
              <w:rPr>
                <w:rFonts w:hint="eastAsia" w:ascii="宋体" w:hAnsi="宋体"/>
                <w:szCs w:val="21"/>
              </w:rPr>
              <w:t xml:space="preserve">有      </w:t>
            </w:r>
            <w:r>
              <w:rPr>
                <w:rFonts w:ascii="宋体" w:hAnsi="宋体"/>
                <w:szCs w:val="21"/>
              </w:rPr>
              <w:sym w:font="Wingdings" w:char="F0A8"/>
            </w:r>
            <w:r>
              <w:rPr>
                <w:rFonts w:hint="eastAsia" w:ascii="宋体" w:hAnsi="宋体"/>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450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北京市知识产权服务品牌机构（不含正在培育未通过评鉴的机构）</w:t>
            </w:r>
          </w:p>
        </w:tc>
        <w:tc>
          <w:tcPr>
            <w:tcW w:w="460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sym w:font="Wingdings" w:char="F0A8"/>
            </w:r>
            <w:r>
              <w:rPr>
                <w:rFonts w:hint="eastAsia" w:ascii="宋体" w:hAnsi="宋体"/>
                <w:szCs w:val="21"/>
              </w:rPr>
              <w:t xml:space="preserve">是      </w:t>
            </w:r>
            <w:r>
              <w:rPr>
                <w:rFonts w:ascii="宋体" w:hAnsi="宋体"/>
                <w:szCs w:val="21"/>
              </w:rPr>
              <w:sym w:font="Wingdings" w:char="F0A8"/>
            </w:r>
            <w:r>
              <w:rPr>
                <w:rFonts w:hint="eastAsia" w:ascii="宋体" w:hAnsi="宋体"/>
                <w:szCs w:val="21"/>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172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员工总人数</w:t>
            </w:r>
          </w:p>
        </w:tc>
        <w:tc>
          <w:tcPr>
            <w:tcW w:w="138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8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专利代理人</w:t>
            </w:r>
          </w:p>
          <w:p>
            <w:pPr>
              <w:jc w:val="center"/>
              <w:rPr>
                <w:rFonts w:ascii="宋体" w:hAnsi="宋体"/>
                <w:szCs w:val="21"/>
              </w:rPr>
            </w:pPr>
            <w:r>
              <w:rPr>
                <w:rFonts w:hint="eastAsia" w:ascii="宋体" w:hAnsi="宋体"/>
                <w:szCs w:val="21"/>
              </w:rPr>
              <w:t>执业人数</w:t>
            </w:r>
          </w:p>
        </w:tc>
        <w:tc>
          <w:tcPr>
            <w:tcW w:w="198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1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律师</w:t>
            </w:r>
          </w:p>
          <w:p>
            <w:pPr>
              <w:jc w:val="center"/>
              <w:rPr>
                <w:rFonts w:ascii="宋体" w:hAnsi="宋体"/>
                <w:szCs w:val="21"/>
              </w:rPr>
            </w:pPr>
            <w:r>
              <w:rPr>
                <w:rFonts w:hint="eastAsia" w:ascii="宋体" w:hAnsi="宋体"/>
                <w:szCs w:val="21"/>
              </w:rPr>
              <w:t>执业人数</w:t>
            </w:r>
          </w:p>
        </w:tc>
        <w:tc>
          <w:tcPr>
            <w:tcW w:w="131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172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年复审、无效、纠纷案</w:t>
            </w:r>
          </w:p>
        </w:tc>
        <w:tc>
          <w:tcPr>
            <w:tcW w:w="2776"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宋体" w:hAnsi="宋体"/>
                <w:szCs w:val="21"/>
              </w:rPr>
            </w:pPr>
            <w:r>
              <w:rPr>
                <w:rFonts w:hint="eastAsia" w:ascii="宋体" w:hAnsi="宋体"/>
                <w:szCs w:val="21"/>
              </w:rPr>
              <w:t>件</w:t>
            </w:r>
          </w:p>
        </w:tc>
        <w:tc>
          <w:tcPr>
            <w:tcW w:w="198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年涉外</w:t>
            </w:r>
          </w:p>
          <w:p>
            <w:pPr>
              <w:jc w:val="center"/>
              <w:rPr>
                <w:rFonts w:ascii="宋体" w:hAnsi="宋体"/>
                <w:szCs w:val="21"/>
              </w:rPr>
            </w:pPr>
            <w:r>
              <w:rPr>
                <w:rFonts w:hint="eastAsia" w:ascii="宋体" w:hAnsi="宋体"/>
                <w:szCs w:val="21"/>
              </w:rPr>
              <w:t>专利申请</w:t>
            </w:r>
          </w:p>
        </w:tc>
        <w:tc>
          <w:tcPr>
            <w:tcW w:w="2621"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宋体" w:hAnsi="宋体"/>
                <w:szCs w:val="21"/>
              </w:rPr>
            </w:pPr>
            <w:r>
              <w:rPr>
                <w:rFonts w:hint="eastAsia" w:ascii="宋体" w:hAnsi="宋体"/>
                <w:szCs w:val="21"/>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55" w:hRule="atLeast"/>
          <w:jc w:val="center"/>
        </w:trPr>
        <w:tc>
          <w:tcPr>
            <w:tcW w:w="1729"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b/>
                <w:sz w:val="28"/>
                <w:szCs w:val="28"/>
              </w:rPr>
            </w:pPr>
            <w:r>
              <w:rPr>
                <w:rFonts w:hint="eastAsia" w:ascii="宋体" w:hAnsi="宋体"/>
                <w:b/>
                <w:sz w:val="28"/>
                <w:szCs w:val="28"/>
              </w:rPr>
              <w:t>基本概况</w:t>
            </w:r>
          </w:p>
        </w:tc>
        <w:tc>
          <w:tcPr>
            <w:tcW w:w="7381" w:type="dxa"/>
            <w:gridSpan w:val="8"/>
            <w:tcBorders>
              <w:top w:val="single" w:color="auto" w:sz="8" w:space="0"/>
              <w:left w:val="single" w:color="auto" w:sz="8" w:space="0"/>
              <w:bottom w:val="single" w:color="auto" w:sz="4" w:space="0"/>
              <w:right w:val="single" w:color="auto" w:sz="8" w:space="0"/>
            </w:tcBorders>
          </w:tcPr>
          <w:p>
            <w:pPr>
              <w:spacing w:line="0" w:lineRule="atLeast"/>
              <w:rPr>
                <w:rFonts w:ascii="宋体" w:hAnsi="宋体"/>
                <w:szCs w:val="21"/>
              </w:rPr>
            </w:pPr>
            <w:r>
              <w:rPr>
                <w:rFonts w:hint="eastAsia" w:ascii="宋体" w:hAnsi="宋体"/>
                <w:szCs w:val="21"/>
              </w:rPr>
              <w:t>【填写说明】（填写时请删除填写说明）</w:t>
            </w:r>
          </w:p>
          <w:p>
            <w:pPr>
              <w:spacing w:line="0" w:lineRule="atLeast"/>
              <w:rPr>
                <w:rFonts w:ascii="宋体" w:hAnsi="宋体"/>
                <w:szCs w:val="21"/>
              </w:rPr>
            </w:pPr>
            <w:r>
              <w:rPr>
                <w:rFonts w:hint="eastAsia" w:ascii="宋体" w:hAnsi="宋体"/>
                <w:szCs w:val="21"/>
              </w:rPr>
              <w:t>注：本单位经营范围、主要业务、主要业绩、在国际知识产权服务方面开展的工作情况简介。</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仿宋_GB2312" w:eastAsia="仿宋_GB2312"/>
                <w:sz w:val="28"/>
                <w:szCs w:val="28"/>
              </w:rPr>
            </w:pPr>
          </w:p>
          <w:p>
            <w:pP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45" w:hRule="atLeast"/>
          <w:jc w:val="center"/>
        </w:trPr>
        <w:tc>
          <w:tcPr>
            <w:tcW w:w="1729"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b/>
                <w:sz w:val="28"/>
                <w:szCs w:val="28"/>
              </w:rPr>
            </w:pPr>
            <w:r>
              <w:rPr>
                <w:rFonts w:hint="eastAsia" w:ascii="宋体" w:hAnsi="宋体"/>
                <w:b/>
                <w:sz w:val="28"/>
                <w:szCs w:val="28"/>
              </w:rPr>
              <w:t>所获资质</w:t>
            </w:r>
          </w:p>
          <w:p>
            <w:pPr>
              <w:jc w:val="center"/>
              <w:rPr>
                <w:rFonts w:ascii="仿宋_GB2312" w:eastAsia="仿宋_GB2312"/>
                <w:sz w:val="28"/>
                <w:szCs w:val="28"/>
              </w:rPr>
            </w:pPr>
            <w:r>
              <w:rPr>
                <w:rFonts w:hint="eastAsia" w:ascii="宋体" w:hAnsi="宋体"/>
                <w:b/>
                <w:sz w:val="28"/>
                <w:szCs w:val="28"/>
              </w:rPr>
              <w:t>情况</w:t>
            </w:r>
          </w:p>
        </w:tc>
        <w:tc>
          <w:tcPr>
            <w:tcW w:w="7381" w:type="dxa"/>
            <w:gridSpan w:val="8"/>
            <w:tcBorders>
              <w:top w:val="single" w:color="auto" w:sz="4" w:space="0"/>
              <w:left w:val="single" w:color="auto" w:sz="8" w:space="0"/>
              <w:bottom w:val="single" w:color="auto" w:sz="4" w:space="0"/>
              <w:right w:val="single" w:color="auto" w:sz="8" w:space="0"/>
            </w:tcBorders>
          </w:tcPr>
          <w:p>
            <w:pPr>
              <w:spacing w:line="0" w:lineRule="atLeast"/>
              <w:rPr>
                <w:rFonts w:ascii="宋体" w:hAnsi="宋体"/>
                <w:szCs w:val="21"/>
              </w:rPr>
            </w:pPr>
            <w:r>
              <w:rPr>
                <w:rFonts w:hint="eastAsia" w:ascii="宋体" w:hAnsi="宋体"/>
                <w:szCs w:val="21"/>
              </w:rPr>
              <w:t>【填写说明】（填写时请删除填写说明）</w:t>
            </w:r>
          </w:p>
          <w:p>
            <w:pPr>
              <w:spacing w:line="0" w:lineRule="atLeast"/>
              <w:rPr>
                <w:rFonts w:ascii="宋体" w:hAnsi="宋体"/>
                <w:szCs w:val="21"/>
              </w:rPr>
            </w:pPr>
            <w:r>
              <w:rPr>
                <w:rFonts w:hint="eastAsia" w:ascii="宋体" w:hAnsi="宋体"/>
                <w:szCs w:val="21"/>
              </w:rPr>
              <w:t>注：列明本单位在国内外获得的资格认证或有关荣誉/奖励等情况。</w:t>
            </w:r>
          </w:p>
          <w:p>
            <w:pPr>
              <w:rPr>
                <w:rFonts w:ascii="宋体" w:hAnsi="宋体"/>
                <w:szCs w:val="21"/>
              </w:rPr>
            </w:pPr>
          </w:p>
          <w:p>
            <w:pPr>
              <w:rPr>
                <w:rFonts w:ascii="宋体" w:hAnsi="宋体"/>
                <w:szCs w:val="21"/>
              </w:rPr>
            </w:pPr>
          </w:p>
          <w:p>
            <w:pPr>
              <w:rPr>
                <w:rFonts w:ascii="宋体" w:hAnsi="宋体"/>
                <w:szCs w:val="21"/>
              </w:rPr>
            </w:pPr>
          </w:p>
        </w:tc>
      </w:tr>
    </w:tbl>
    <w:tbl>
      <w:tblPr>
        <w:tblStyle w:val="4"/>
        <w:tblW w:w="981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48"/>
        <w:gridCol w:w="2620"/>
        <w:gridCol w:w="2621"/>
        <w:gridCol w:w="26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981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 w:val="28"/>
                <w:szCs w:val="28"/>
              </w:rPr>
            </w:pPr>
            <w:r>
              <w:rPr>
                <w:rFonts w:hint="eastAsia" w:ascii="宋体" w:hAnsi="宋体"/>
                <w:b/>
                <w:sz w:val="28"/>
                <w:szCs w:val="28"/>
              </w:rPr>
              <w:t>二、申请支持的项目情况（</w:t>
            </w:r>
            <w:r>
              <w:rPr>
                <w:rFonts w:hint="eastAsia" w:ascii="宋体" w:hAnsi="宋体"/>
                <w:b/>
                <w:color w:val="BFBFBF"/>
                <w:sz w:val="28"/>
                <w:szCs w:val="28"/>
              </w:rPr>
              <w:t>一</w:t>
            </w:r>
            <w:r>
              <w:rPr>
                <w:rFonts w:hint="eastAsia" w:ascii="宋体" w:hAnsi="宋体"/>
                <w:b/>
                <w:sz w:val="28"/>
                <w:szCs w:val="2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b/>
                <w:sz w:val="28"/>
                <w:szCs w:val="28"/>
              </w:rPr>
              <w:t>申请项目名称</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b/>
                <w:sz w:val="28"/>
                <w:szCs w:val="28"/>
              </w:rPr>
            </w:pPr>
            <w:r>
              <w:rPr>
                <w:rFonts w:hint="eastAsia" w:ascii="宋体" w:hAnsi="宋体"/>
                <w:b/>
                <w:sz w:val="28"/>
                <w:szCs w:val="28"/>
              </w:rPr>
              <w:t>申请项目类别</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rPr>
                <w:rFonts w:ascii="宋体" w:hAnsi="宋体"/>
                <w:szCs w:val="21"/>
              </w:rPr>
            </w:pPr>
            <w:r>
              <w:rPr>
                <w:rFonts w:ascii="宋体" w:hAnsi="宋体"/>
                <w:szCs w:val="21"/>
              </w:rPr>
              <w:sym w:font="Wingdings" w:char="F0A8"/>
            </w:r>
            <w:r>
              <w:rPr>
                <w:rFonts w:hint="eastAsia" w:ascii="宋体" w:hAnsi="宋体"/>
                <w:szCs w:val="21"/>
              </w:rPr>
              <w:t xml:space="preserve">开展人才国际化培养       </w:t>
            </w:r>
            <w:r>
              <w:rPr>
                <w:rFonts w:ascii="宋体" w:hAnsi="宋体"/>
                <w:szCs w:val="21"/>
              </w:rPr>
              <w:sym w:font="Wingdings" w:char="F0A8"/>
            </w:r>
            <w:r>
              <w:rPr>
                <w:rFonts w:hint="eastAsia" w:ascii="宋体" w:hAnsi="宋体"/>
                <w:szCs w:val="21"/>
              </w:rPr>
              <w:t>雇佣本领域优秀外籍人士</w:t>
            </w:r>
          </w:p>
          <w:p>
            <w:pPr>
              <w:rPr>
                <w:rFonts w:ascii="宋体" w:hAnsi="宋体"/>
                <w:szCs w:val="21"/>
              </w:rPr>
            </w:pPr>
            <w:r>
              <w:rPr>
                <w:rFonts w:ascii="宋体" w:hAnsi="宋体"/>
                <w:szCs w:val="21"/>
              </w:rPr>
              <w:sym w:font="Wingdings" w:char="F0A8"/>
            </w:r>
            <w:r>
              <w:rPr>
                <w:rFonts w:hint="eastAsia" w:ascii="宋体" w:hAnsi="宋体"/>
                <w:szCs w:val="21"/>
              </w:rPr>
              <w:t xml:space="preserve">邀请国际知识产权专家     </w:t>
            </w:r>
            <w:r>
              <w:rPr>
                <w:rFonts w:ascii="宋体" w:hAnsi="宋体"/>
                <w:szCs w:val="21"/>
              </w:rPr>
              <w:sym w:font="Wingdings" w:char="F0A8"/>
            </w:r>
            <w:r>
              <w:rPr>
                <w:rFonts w:hint="eastAsia" w:ascii="宋体" w:hAnsi="宋体"/>
                <w:szCs w:val="21"/>
              </w:rPr>
              <w:t>购买价格在20万以上的国际知识产权数据库</w:t>
            </w:r>
          </w:p>
          <w:p>
            <w:pPr>
              <w:rPr>
                <w:rFonts w:ascii="宋体" w:hAnsi="宋体"/>
                <w:szCs w:val="21"/>
              </w:rPr>
            </w:pPr>
            <w:r>
              <w:rPr>
                <w:rFonts w:ascii="宋体" w:hAnsi="宋体"/>
                <w:szCs w:val="21"/>
              </w:rPr>
              <w:sym w:font="Wingdings" w:char="F0A8"/>
            </w:r>
            <w:r>
              <w:rPr>
                <w:rFonts w:hint="eastAsia" w:ascii="宋体" w:hAnsi="宋体"/>
                <w:szCs w:val="21"/>
              </w:rPr>
              <w:t xml:space="preserve">设立境外分支机构         </w:t>
            </w:r>
            <w:r>
              <w:rPr>
                <w:rFonts w:ascii="宋体" w:hAnsi="宋体"/>
                <w:szCs w:val="21"/>
              </w:rPr>
              <w:sym w:font="Wingdings" w:char="F0A8"/>
            </w:r>
            <w:r>
              <w:rPr>
                <w:rFonts w:hint="eastAsia" w:ascii="宋体" w:hAnsi="宋体"/>
                <w:szCs w:val="21"/>
              </w:rPr>
              <w:t xml:space="preserve">开展知识产权国际交流活动      </w:t>
            </w:r>
          </w:p>
          <w:p>
            <w:pPr>
              <w:rPr>
                <w:rFonts w:ascii="宋体" w:hAnsi="宋体"/>
                <w:szCs w:val="21"/>
              </w:rPr>
            </w:pPr>
            <w:r>
              <w:rPr>
                <w:rFonts w:ascii="宋体" w:hAnsi="宋体"/>
                <w:szCs w:val="21"/>
              </w:rPr>
              <w:sym w:font="Wingdings" w:char="F0A8"/>
            </w:r>
            <w:r>
              <w:rPr>
                <w:rFonts w:hint="eastAsia" w:ascii="宋体" w:hAnsi="宋体"/>
                <w:szCs w:val="21"/>
              </w:rPr>
              <w:t>主办、协办或参加境外知识产权论坛、会议等活动并发布主旨演讲或组织专题活动</w:t>
            </w:r>
          </w:p>
          <w:p>
            <w:pPr>
              <w:rPr>
                <w:rFonts w:ascii="宋体" w:hAnsi="宋体"/>
                <w:szCs w:val="21"/>
              </w:rPr>
            </w:pPr>
            <w:r>
              <w:rPr>
                <w:rFonts w:ascii="宋体" w:hAnsi="宋体"/>
                <w:szCs w:val="21"/>
              </w:rPr>
              <w:sym w:font="Wingdings" w:char="F0A8"/>
            </w:r>
            <w:r>
              <w:rPr>
                <w:rFonts w:hint="eastAsia" w:ascii="宋体" w:hAnsi="宋体"/>
                <w:szCs w:val="21"/>
              </w:rPr>
              <w:t>其他提升知识产权国际服务质量的活动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1948" w:type="dxa"/>
            <w:tcBorders>
              <w:top w:val="single" w:color="auto" w:sz="4" w:space="0"/>
              <w:left w:val="single" w:color="auto" w:sz="8" w:space="0"/>
              <w:bottom w:val="single" w:color="auto" w:sz="8" w:space="0"/>
              <w:right w:val="single" w:color="auto" w:sz="8" w:space="0"/>
            </w:tcBorders>
            <w:vAlign w:val="center"/>
          </w:tcPr>
          <w:p>
            <w:pPr>
              <w:jc w:val="center"/>
              <w:rPr>
                <w:rFonts w:ascii="宋体" w:hAnsi="宋体"/>
                <w:b/>
                <w:sz w:val="28"/>
                <w:szCs w:val="28"/>
              </w:rPr>
            </w:pPr>
            <w:r>
              <w:rPr>
                <w:rFonts w:hint="eastAsia" w:ascii="宋体" w:hAnsi="宋体"/>
                <w:b/>
                <w:sz w:val="28"/>
                <w:szCs w:val="28"/>
              </w:rPr>
              <w:t>项目基本情况</w:t>
            </w:r>
          </w:p>
        </w:tc>
        <w:tc>
          <w:tcPr>
            <w:tcW w:w="7862" w:type="dxa"/>
            <w:gridSpan w:val="3"/>
            <w:tcBorders>
              <w:top w:val="single" w:color="auto" w:sz="4" w:space="0"/>
              <w:left w:val="single" w:color="auto" w:sz="8" w:space="0"/>
              <w:bottom w:val="single" w:color="auto" w:sz="8" w:space="0"/>
              <w:right w:val="single" w:color="auto" w:sz="8" w:space="0"/>
            </w:tcBorders>
            <w:vAlign w:val="center"/>
          </w:tcPr>
          <w:p>
            <w:pPr>
              <w:widowControl/>
              <w:jc w:val="left"/>
              <w:rPr>
                <w:rFonts w:ascii="宋体" w:hAnsi="宋体"/>
                <w:szCs w:val="21"/>
              </w:rPr>
            </w:pPr>
            <w:r>
              <w:rPr>
                <w:rFonts w:hint="eastAsia" w:ascii="宋体" w:hAnsi="宋体"/>
                <w:szCs w:val="21"/>
              </w:rPr>
              <w:t>【填写说明】（填写时请删除填写说明）</w:t>
            </w:r>
          </w:p>
          <w:p>
            <w:pPr>
              <w:widowControl/>
              <w:jc w:val="left"/>
              <w:rPr>
                <w:rFonts w:ascii="宋体" w:hAnsi="宋体"/>
                <w:szCs w:val="21"/>
              </w:rPr>
            </w:pPr>
            <w:r>
              <w:rPr>
                <w:rFonts w:hint="eastAsia" w:ascii="宋体" w:hAnsi="宋体"/>
                <w:szCs w:val="21"/>
              </w:rPr>
              <w:t>注：本项目实施时间、实施情况、实施效果，以及项目开展对本单位或行业国际知识产权服务能力提升方面的作用和意义。</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restart"/>
            <w:tcBorders>
              <w:top w:val="single" w:color="auto" w:sz="8" w:space="0"/>
              <w:left w:val="single" w:color="auto" w:sz="8" w:space="0"/>
              <w:right w:val="single" w:color="auto" w:sz="8" w:space="0"/>
            </w:tcBorders>
            <w:vAlign w:val="center"/>
          </w:tcPr>
          <w:p>
            <w:pPr>
              <w:jc w:val="center"/>
              <w:rPr>
                <w:sz w:val="28"/>
                <w:szCs w:val="28"/>
              </w:rPr>
            </w:pPr>
            <w:r>
              <w:rPr>
                <w:rFonts w:hint="eastAsia" w:ascii="宋体" w:hAnsi="宋体"/>
                <w:b/>
                <w:sz w:val="28"/>
                <w:szCs w:val="28"/>
              </w:rPr>
              <w:t>项目决算情况</w:t>
            </w:r>
          </w:p>
        </w:tc>
        <w:tc>
          <w:tcPr>
            <w:tcW w:w="2620"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资金类别名称</w:t>
            </w:r>
          </w:p>
        </w:tc>
        <w:tc>
          <w:tcPr>
            <w:tcW w:w="2621"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金额（万元）</w:t>
            </w:r>
          </w:p>
        </w:tc>
        <w:tc>
          <w:tcPr>
            <w:tcW w:w="2621"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资金使用说明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bottom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981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 w:val="28"/>
                <w:szCs w:val="28"/>
              </w:rPr>
            </w:pPr>
            <w:r>
              <w:rPr>
                <w:rFonts w:hint="eastAsia" w:ascii="宋体" w:hAnsi="宋体"/>
                <w:b/>
                <w:sz w:val="28"/>
                <w:szCs w:val="28"/>
              </w:rPr>
              <w:t>二、申请支持的项目情况（</w:t>
            </w:r>
            <w:r>
              <w:rPr>
                <w:rFonts w:hint="eastAsia" w:ascii="宋体" w:hAnsi="宋体"/>
                <w:b/>
                <w:color w:val="BFBFBF"/>
                <w:sz w:val="28"/>
                <w:szCs w:val="28"/>
              </w:rPr>
              <w:t>二</w:t>
            </w:r>
            <w:r>
              <w:rPr>
                <w:rFonts w:hint="eastAsia" w:ascii="宋体" w:hAnsi="宋体"/>
                <w:b/>
                <w:sz w:val="28"/>
                <w:szCs w:val="2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b/>
                <w:sz w:val="28"/>
                <w:szCs w:val="28"/>
              </w:rPr>
              <w:t>申请项目名称</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b/>
                <w:sz w:val="28"/>
                <w:szCs w:val="28"/>
              </w:rPr>
            </w:pPr>
            <w:r>
              <w:rPr>
                <w:rFonts w:hint="eastAsia" w:ascii="宋体" w:hAnsi="宋体"/>
                <w:b/>
                <w:sz w:val="28"/>
                <w:szCs w:val="28"/>
              </w:rPr>
              <w:t>申请项目类别</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rPr>
                <w:rFonts w:ascii="宋体" w:hAnsi="宋体"/>
                <w:szCs w:val="21"/>
              </w:rPr>
            </w:pPr>
            <w:r>
              <w:rPr>
                <w:rFonts w:ascii="宋体" w:hAnsi="宋体"/>
                <w:szCs w:val="21"/>
              </w:rPr>
              <w:sym w:font="Wingdings" w:char="F0A8"/>
            </w:r>
            <w:r>
              <w:rPr>
                <w:rFonts w:hint="eastAsia" w:ascii="宋体" w:hAnsi="宋体"/>
                <w:szCs w:val="21"/>
              </w:rPr>
              <w:t xml:space="preserve">开展人才国际化培养       </w:t>
            </w:r>
            <w:r>
              <w:rPr>
                <w:rFonts w:ascii="宋体" w:hAnsi="宋体"/>
                <w:szCs w:val="21"/>
              </w:rPr>
              <w:sym w:font="Wingdings" w:char="F0A8"/>
            </w:r>
            <w:r>
              <w:rPr>
                <w:rFonts w:hint="eastAsia" w:ascii="宋体" w:hAnsi="宋体"/>
                <w:szCs w:val="21"/>
              </w:rPr>
              <w:t>雇佣本领域优秀外籍人士</w:t>
            </w:r>
          </w:p>
          <w:p>
            <w:pPr>
              <w:rPr>
                <w:rFonts w:ascii="宋体" w:hAnsi="宋体"/>
                <w:szCs w:val="21"/>
              </w:rPr>
            </w:pPr>
            <w:r>
              <w:rPr>
                <w:rFonts w:ascii="宋体" w:hAnsi="宋体"/>
                <w:szCs w:val="21"/>
              </w:rPr>
              <w:sym w:font="Wingdings" w:char="F0A8"/>
            </w:r>
            <w:r>
              <w:rPr>
                <w:rFonts w:hint="eastAsia" w:ascii="宋体" w:hAnsi="宋体"/>
                <w:szCs w:val="21"/>
              </w:rPr>
              <w:t xml:space="preserve">邀请国际知识产权专家     </w:t>
            </w:r>
            <w:r>
              <w:rPr>
                <w:rFonts w:ascii="宋体" w:hAnsi="宋体"/>
                <w:szCs w:val="21"/>
              </w:rPr>
              <w:sym w:font="Wingdings" w:char="F0A8"/>
            </w:r>
            <w:r>
              <w:rPr>
                <w:rFonts w:hint="eastAsia" w:ascii="宋体" w:hAnsi="宋体"/>
                <w:szCs w:val="21"/>
              </w:rPr>
              <w:t>购买价格在20万以上的国际知识产权数据库</w:t>
            </w:r>
          </w:p>
          <w:p>
            <w:pPr>
              <w:rPr>
                <w:rFonts w:ascii="宋体" w:hAnsi="宋体"/>
                <w:szCs w:val="21"/>
              </w:rPr>
            </w:pPr>
            <w:r>
              <w:rPr>
                <w:rFonts w:ascii="宋体" w:hAnsi="宋体"/>
                <w:szCs w:val="21"/>
              </w:rPr>
              <w:sym w:font="Wingdings" w:char="F0A8"/>
            </w:r>
            <w:r>
              <w:rPr>
                <w:rFonts w:hint="eastAsia" w:ascii="宋体" w:hAnsi="宋体"/>
                <w:szCs w:val="21"/>
              </w:rPr>
              <w:t xml:space="preserve">设立境外分支机构         </w:t>
            </w:r>
            <w:r>
              <w:rPr>
                <w:rFonts w:ascii="宋体" w:hAnsi="宋体"/>
                <w:szCs w:val="21"/>
              </w:rPr>
              <w:sym w:font="Wingdings" w:char="F0A8"/>
            </w:r>
            <w:r>
              <w:rPr>
                <w:rFonts w:hint="eastAsia" w:ascii="宋体" w:hAnsi="宋体"/>
                <w:szCs w:val="21"/>
              </w:rPr>
              <w:t xml:space="preserve">开展知识产权国际交流活动      </w:t>
            </w:r>
          </w:p>
          <w:p>
            <w:pPr>
              <w:rPr>
                <w:rFonts w:ascii="宋体" w:hAnsi="宋体"/>
                <w:szCs w:val="21"/>
              </w:rPr>
            </w:pPr>
            <w:r>
              <w:rPr>
                <w:rFonts w:ascii="宋体" w:hAnsi="宋体"/>
                <w:szCs w:val="21"/>
              </w:rPr>
              <w:sym w:font="Wingdings" w:char="F0A8"/>
            </w:r>
            <w:r>
              <w:rPr>
                <w:rFonts w:hint="eastAsia" w:ascii="宋体" w:hAnsi="宋体"/>
                <w:szCs w:val="21"/>
              </w:rPr>
              <w:t>主办、协办或参加境外知识产权论坛、会议等活动并发布主旨演讲或组织专题活动</w:t>
            </w:r>
          </w:p>
          <w:p>
            <w:pPr>
              <w:rPr>
                <w:rFonts w:ascii="宋体" w:hAnsi="宋体"/>
                <w:szCs w:val="21"/>
              </w:rPr>
            </w:pPr>
            <w:r>
              <w:rPr>
                <w:rFonts w:ascii="宋体" w:hAnsi="宋体"/>
                <w:szCs w:val="21"/>
              </w:rPr>
              <w:sym w:font="Wingdings" w:char="F0A8"/>
            </w:r>
            <w:r>
              <w:rPr>
                <w:rFonts w:hint="eastAsia" w:ascii="宋体" w:hAnsi="宋体"/>
                <w:szCs w:val="21"/>
              </w:rPr>
              <w:t>其他提升知识产权国际服务质量的活动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1948" w:type="dxa"/>
            <w:tcBorders>
              <w:top w:val="single" w:color="auto" w:sz="4" w:space="0"/>
              <w:left w:val="single" w:color="auto" w:sz="8" w:space="0"/>
              <w:bottom w:val="single" w:color="auto" w:sz="8" w:space="0"/>
              <w:right w:val="single" w:color="auto" w:sz="8" w:space="0"/>
            </w:tcBorders>
            <w:vAlign w:val="center"/>
          </w:tcPr>
          <w:p>
            <w:pPr>
              <w:jc w:val="center"/>
              <w:rPr>
                <w:rFonts w:ascii="宋体" w:hAnsi="宋体"/>
                <w:b/>
                <w:sz w:val="28"/>
                <w:szCs w:val="28"/>
              </w:rPr>
            </w:pPr>
            <w:r>
              <w:rPr>
                <w:rFonts w:hint="eastAsia" w:ascii="宋体" w:hAnsi="宋体"/>
                <w:b/>
                <w:sz w:val="28"/>
                <w:szCs w:val="28"/>
              </w:rPr>
              <w:t>项目基本情况</w:t>
            </w:r>
          </w:p>
        </w:tc>
        <w:tc>
          <w:tcPr>
            <w:tcW w:w="7862" w:type="dxa"/>
            <w:gridSpan w:val="3"/>
            <w:tcBorders>
              <w:top w:val="single" w:color="auto" w:sz="4" w:space="0"/>
              <w:left w:val="single" w:color="auto" w:sz="8" w:space="0"/>
              <w:bottom w:val="single" w:color="auto" w:sz="8" w:space="0"/>
              <w:right w:val="single" w:color="auto" w:sz="8" w:space="0"/>
            </w:tcBorders>
            <w:vAlign w:val="center"/>
          </w:tcPr>
          <w:p>
            <w:pPr>
              <w:widowControl/>
              <w:jc w:val="left"/>
              <w:rPr>
                <w:rFonts w:ascii="宋体" w:hAnsi="宋体"/>
                <w:szCs w:val="21"/>
              </w:rPr>
            </w:pPr>
            <w:r>
              <w:rPr>
                <w:rFonts w:hint="eastAsia" w:ascii="宋体" w:hAnsi="宋体"/>
                <w:szCs w:val="21"/>
              </w:rPr>
              <w:t>【填写说明】（填写时请删除填写说明）</w:t>
            </w:r>
          </w:p>
          <w:p>
            <w:pPr>
              <w:widowControl/>
              <w:jc w:val="left"/>
              <w:rPr>
                <w:rFonts w:ascii="宋体" w:hAnsi="宋体"/>
                <w:szCs w:val="21"/>
              </w:rPr>
            </w:pPr>
            <w:r>
              <w:rPr>
                <w:rFonts w:hint="eastAsia" w:ascii="宋体" w:hAnsi="宋体"/>
                <w:szCs w:val="21"/>
              </w:rPr>
              <w:t>注：本项目实施时间、实施情况、实施效果，以及项目开展对本单位或行业国际知识产权服务能力提升方面的作用和意义。</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restart"/>
            <w:tcBorders>
              <w:top w:val="single" w:color="auto" w:sz="8" w:space="0"/>
              <w:left w:val="single" w:color="auto" w:sz="8" w:space="0"/>
              <w:right w:val="single" w:color="auto" w:sz="8" w:space="0"/>
            </w:tcBorders>
            <w:vAlign w:val="center"/>
          </w:tcPr>
          <w:p>
            <w:pPr>
              <w:jc w:val="center"/>
              <w:rPr>
                <w:sz w:val="28"/>
                <w:szCs w:val="28"/>
              </w:rPr>
            </w:pPr>
            <w:r>
              <w:rPr>
                <w:rFonts w:hint="eastAsia" w:ascii="宋体" w:hAnsi="宋体"/>
                <w:b/>
                <w:sz w:val="28"/>
                <w:szCs w:val="28"/>
              </w:rPr>
              <w:t>项目决算情况</w:t>
            </w:r>
          </w:p>
        </w:tc>
        <w:tc>
          <w:tcPr>
            <w:tcW w:w="2620"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资金类别名称</w:t>
            </w:r>
          </w:p>
        </w:tc>
        <w:tc>
          <w:tcPr>
            <w:tcW w:w="2621"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金额（万元）</w:t>
            </w:r>
          </w:p>
        </w:tc>
        <w:tc>
          <w:tcPr>
            <w:tcW w:w="2621"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资金使用说明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bottom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981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 w:val="28"/>
                <w:szCs w:val="28"/>
              </w:rPr>
            </w:pPr>
            <w:r>
              <w:rPr>
                <w:rFonts w:hint="eastAsia" w:ascii="宋体" w:hAnsi="宋体"/>
                <w:b/>
                <w:sz w:val="28"/>
                <w:szCs w:val="28"/>
              </w:rPr>
              <w:t>二、申请支持的项目情况（</w:t>
            </w:r>
            <w:r>
              <w:rPr>
                <w:rFonts w:hint="eastAsia" w:ascii="宋体" w:hAnsi="宋体"/>
                <w:b/>
                <w:color w:val="BFBFBF"/>
                <w:sz w:val="28"/>
                <w:szCs w:val="28"/>
              </w:rPr>
              <w:t>三</w:t>
            </w:r>
            <w:r>
              <w:rPr>
                <w:rFonts w:hint="eastAsia" w:ascii="宋体" w:hAnsi="宋体"/>
                <w:b/>
                <w:sz w:val="28"/>
                <w:szCs w:val="2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b/>
                <w:sz w:val="28"/>
                <w:szCs w:val="28"/>
              </w:rPr>
              <w:t>申请项目名称</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b/>
                <w:sz w:val="28"/>
                <w:szCs w:val="28"/>
              </w:rPr>
            </w:pPr>
            <w:r>
              <w:rPr>
                <w:rFonts w:hint="eastAsia" w:ascii="宋体" w:hAnsi="宋体"/>
                <w:b/>
                <w:sz w:val="28"/>
                <w:szCs w:val="28"/>
              </w:rPr>
              <w:t>申请项目类别</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rPr>
                <w:rFonts w:ascii="宋体" w:hAnsi="宋体"/>
                <w:szCs w:val="21"/>
              </w:rPr>
            </w:pPr>
            <w:r>
              <w:rPr>
                <w:rFonts w:ascii="宋体" w:hAnsi="宋体"/>
                <w:szCs w:val="21"/>
              </w:rPr>
              <w:sym w:font="Wingdings" w:char="F0A8"/>
            </w:r>
            <w:r>
              <w:rPr>
                <w:rFonts w:hint="eastAsia" w:ascii="宋体" w:hAnsi="宋体"/>
                <w:szCs w:val="21"/>
              </w:rPr>
              <w:t xml:space="preserve">开展人才国际化培养       </w:t>
            </w:r>
            <w:r>
              <w:rPr>
                <w:rFonts w:ascii="宋体" w:hAnsi="宋体"/>
                <w:szCs w:val="21"/>
              </w:rPr>
              <w:sym w:font="Wingdings" w:char="F0A8"/>
            </w:r>
            <w:r>
              <w:rPr>
                <w:rFonts w:hint="eastAsia" w:ascii="宋体" w:hAnsi="宋体"/>
                <w:szCs w:val="21"/>
              </w:rPr>
              <w:t>雇佣本领域优秀外籍人士</w:t>
            </w:r>
          </w:p>
          <w:p>
            <w:pPr>
              <w:rPr>
                <w:rFonts w:ascii="宋体" w:hAnsi="宋体"/>
                <w:szCs w:val="21"/>
              </w:rPr>
            </w:pPr>
            <w:r>
              <w:rPr>
                <w:rFonts w:ascii="宋体" w:hAnsi="宋体"/>
                <w:szCs w:val="21"/>
              </w:rPr>
              <w:sym w:font="Wingdings" w:char="F0A8"/>
            </w:r>
            <w:r>
              <w:rPr>
                <w:rFonts w:hint="eastAsia" w:ascii="宋体" w:hAnsi="宋体"/>
                <w:szCs w:val="21"/>
              </w:rPr>
              <w:t xml:space="preserve">邀请国际知识产权专家     </w:t>
            </w:r>
            <w:r>
              <w:rPr>
                <w:rFonts w:ascii="宋体" w:hAnsi="宋体"/>
                <w:szCs w:val="21"/>
              </w:rPr>
              <w:sym w:font="Wingdings" w:char="F0A8"/>
            </w:r>
            <w:r>
              <w:rPr>
                <w:rFonts w:hint="eastAsia" w:ascii="宋体" w:hAnsi="宋体"/>
                <w:szCs w:val="21"/>
              </w:rPr>
              <w:t>购买价格在20万以上的国际知识产权数据库</w:t>
            </w:r>
          </w:p>
          <w:p>
            <w:pPr>
              <w:rPr>
                <w:rFonts w:ascii="宋体" w:hAnsi="宋体"/>
                <w:szCs w:val="21"/>
              </w:rPr>
            </w:pPr>
            <w:r>
              <w:rPr>
                <w:rFonts w:ascii="宋体" w:hAnsi="宋体"/>
                <w:szCs w:val="21"/>
              </w:rPr>
              <w:sym w:font="Wingdings" w:char="F0A8"/>
            </w:r>
            <w:r>
              <w:rPr>
                <w:rFonts w:hint="eastAsia" w:ascii="宋体" w:hAnsi="宋体"/>
                <w:szCs w:val="21"/>
              </w:rPr>
              <w:t xml:space="preserve">设立境外分支机构         </w:t>
            </w:r>
            <w:r>
              <w:rPr>
                <w:rFonts w:ascii="宋体" w:hAnsi="宋体"/>
                <w:szCs w:val="21"/>
              </w:rPr>
              <w:sym w:font="Wingdings" w:char="F0A8"/>
            </w:r>
            <w:r>
              <w:rPr>
                <w:rFonts w:hint="eastAsia" w:ascii="宋体" w:hAnsi="宋体"/>
                <w:szCs w:val="21"/>
              </w:rPr>
              <w:t xml:space="preserve">开展知识产权国际交流活动      </w:t>
            </w:r>
          </w:p>
          <w:p>
            <w:pPr>
              <w:rPr>
                <w:rFonts w:ascii="宋体" w:hAnsi="宋体"/>
                <w:szCs w:val="21"/>
              </w:rPr>
            </w:pPr>
            <w:r>
              <w:rPr>
                <w:rFonts w:ascii="宋体" w:hAnsi="宋体"/>
                <w:szCs w:val="21"/>
              </w:rPr>
              <w:sym w:font="Wingdings" w:char="F0A8"/>
            </w:r>
            <w:r>
              <w:rPr>
                <w:rFonts w:hint="eastAsia" w:ascii="宋体" w:hAnsi="宋体"/>
                <w:szCs w:val="21"/>
              </w:rPr>
              <w:t>主办、协办或参加境外知识产权论坛、会议等活动并发布主旨演讲或组织专题活动</w:t>
            </w:r>
          </w:p>
          <w:p>
            <w:pPr>
              <w:rPr>
                <w:rFonts w:ascii="宋体" w:hAnsi="宋体"/>
                <w:szCs w:val="21"/>
              </w:rPr>
            </w:pPr>
            <w:r>
              <w:rPr>
                <w:rFonts w:ascii="宋体" w:hAnsi="宋体"/>
                <w:szCs w:val="21"/>
              </w:rPr>
              <w:sym w:font="Wingdings" w:char="F0A8"/>
            </w:r>
            <w:r>
              <w:rPr>
                <w:rFonts w:hint="eastAsia" w:ascii="宋体" w:hAnsi="宋体"/>
                <w:szCs w:val="21"/>
              </w:rPr>
              <w:t>其他提升知识产权国际服务质量的活动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1948" w:type="dxa"/>
            <w:tcBorders>
              <w:top w:val="single" w:color="auto" w:sz="4" w:space="0"/>
              <w:left w:val="single" w:color="auto" w:sz="8" w:space="0"/>
              <w:bottom w:val="single" w:color="auto" w:sz="8" w:space="0"/>
              <w:right w:val="single" w:color="auto" w:sz="8" w:space="0"/>
            </w:tcBorders>
            <w:vAlign w:val="center"/>
          </w:tcPr>
          <w:p>
            <w:pPr>
              <w:jc w:val="center"/>
              <w:rPr>
                <w:rFonts w:ascii="宋体" w:hAnsi="宋体"/>
                <w:b/>
                <w:sz w:val="28"/>
                <w:szCs w:val="28"/>
              </w:rPr>
            </w:pPr>
            <w:r>
              <w:rPr>
                <w:rFonts w:hint="eastAsia" w:ascii="宋体" w:hAnsi="宋体"/>
                <w:b/>
                <w:sz w:val="28"/>
                <w:szCs w:val="28"/>
              </w:rPr>
              <w:t>项目基本情况</w:t>
            </w:r>
          </w:p>
        </w:tc>
        <w:tc>
          <w:tcPr>
            <w:tcW w:w="7862" w:type="dxa"/>
            <w:gridSpan w:val="3"/>
            <w:tcBorders>
              <w:top w:val="single" w:color="auto" w:sz="4" w:space="0"/>
              <w:left w:val="single" w:color="auto" w:sz="8" w:space="0"/>
              <w:bottom w:val="single" w:color="auto" w:sz="8" w:space="0"/>
              <w:right w:val="single" w:color="auto" w:sz="8" w:space="0"/>
            </w:tcBorders>
            <w:vAlign w:val="center"/>
          </w:tcPr>
          <w:p>
            <w:pPr>
              <w:widowControl/>
              <w:jc w:val="left"/>
              <w:rPr>
                <w:rFonts w:ascii="宋体" w:hAnsi="宋体"/>
                <w:szCs w:val="21"/>
              </w:rPr>
            </w:pPr>
            <w:r>
              <w:rPr>
                <w:rFonts w:hint="eastAsia" w:ascii="宋体" w:hAnsi="宋体"/>
                <w:szCs w:val="21"/>
              </w:rPr>
              <w:t>【填写说明】（填写时请删除填写说明）</w:t>
            </w:r>
          </w:p>
          <w:p>
            <w:pPr>
              <w:widowControl/>
              <w:jc w:val="left"/>
              <w:rPr>
                <w:rFonts w:ascii="宋体" w:hAnsi="宋体"/>
                <w:szCs w:val="21"/>
              </w:rPr>
            </w:pPr>
            <w:r>
              <w:rPr>
                <w:rFonts w:hint="eastAsia" w:ascii="宋体" w:hAnsi="宋体"/>
                <w:szCs w:val="21"/>
              </w:rPr>
              <w:t>注：本项目实施时间、实施情况、实施效果，以及项目开展对本单位或行业国际知识产权服务能力提升方面的作用和意义。</w:t>
            </w:r>
          </w:p>
          <w:p>
            <w:pPr>
              <w:rPr>
                <w:rFonts w:ascii="宋体" w:hAnsi="宋体"/>
                <w:szCs w:val="21"/>
              </w:rPr>
            </w:pPr>
            <w:bookmarkStart w:id="0" w:name="_GoBack"/>
            <w:bookmarkEnd w:id="0"/>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restart"/>
            <w:tcBorders>
              <w:top w:val="single" w:color="auto" w:sz="8" w:space="0"/>
              <w:left w:val="single" w:color="auto" w:sz="8" w:space="0"/>
              <w:right w:val="single" w:color="auto" w:sz="8" w:space="0"/>
            </w:tcBorders>
            <w:vAlign w:val="center"/>
          </w:tcPr>
          <w:p>
            <w:pPr>
              <w:jc w:val="center"/>
              <w:rPr>
                <w:sz w:val="28"/>
                <w:szCs w:val="28"/>
              </w:rPr>
            </w:pPr>
            <w:r>
              <w:rPr>
                <w:rFonts w:hint="eastAsia" w:ascii="宋体" w:hAnsi="宋体"/>
                <w:b/>
                <w:sz w:val="28"/>
                <w:szCs w:val="28"/>
              </w:rPr>
              <w:t>项目决算情况</w:t>
            </w:r>
          </w:p>
        </w:tc>
        <w:tc>
          <w:tcPr>
            <w:tcW w:w="2620"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资金类别名称</w:t>
            </w:r>
          </w:p>
        </w:tc>
        <w:tc>
          <w:tcPr>
            <w:tcW w:w="2621"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金额（万元）</w:t>
            </w:r>
          </w:p>
        </w:tc>
        <w:tc>
          <w:tcPr>
            <w:tcW w:w="2621" w:type="dxa"/>
            <w:tcBorders>
              <w:top w:val="single" w:color="auto" w:sz="8" w:space="0"/>
              <w:left w:val="single" w:color="auto" w:sz="8" w:space="0"/>
              <w:bottom w:val="single" w:color="auto" w:sz="8" w:space="0"/>
              <w:right w:val="single" w:color="auto" w:sz="8" w:space="0"/>
            </w:tcBorders>
          </w:tcPr>
          <w:p>
            <w:pPr>
              <w:jc w:val="center"/>
              <w:rPr>
                <w:b/>
                <w:sz w:val="28"/>
                <w:szCs w:val="28"/>
              </w:rPr>
            </w:pPr>
            <w:r>
              <w:rPr>
                <w:rFonts w:hint="eastAsia"/>
                <w:b/>
                <w:sz w:val="28"/>
                <w:szCs w:val="28"/>
              </w:rPr>
              <w:t>资金使用说明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bottom w:val="single" w:color="auto" w:sz="8" w:space="0"/>
              <w:right w:val="single" w:color="auto" w:sz="8" w:space="0"/>
            </w:tcBorders>
            <w:vAlign w:val="center"/>
          </w:tcPr>
          <w:p>
            <w:pPr>
              <w:jc w:val="center"/>
              <w:rPr>
                <w:rFonts w:ascii="宋体" w:hAnsi="宋体"/>
                <w:b/>
                <w:sz w:val="28"/>
                <w:szCs w:val="28"/>
              </w:rPr>
            </w:pPr>
          </w:p>
        </w:tc>
        <w:tc>
          <w:tcPr>
            <w:tcW w:w="2620"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c>
          <w:tcPr>
            <w:tcW w:w="2621" w:type="dxa"/>
            <w:tcBorders>
              <w:top w:val="single" w:color="auto" w:sz="8" w:space="0"/>
              <w:left w:val="single" w:color="auto" w:sz="8" w:space="0"/>
              <w:bottom w:val="single" w:color="auto" w:sz="8" w:space="0"/>
              <w:right w:val="single" w:color="auto" w:sz="8" w:space="0"/>
            </w:tcBorders>
          </w:tcPr>
          <w:p>
            <w:pPr>
              <w:rPr>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11DD"/>
    <w:rsid w:val="000C445D"/>
    <w:rsid w:val="008911DD"/>
    <w:rsid w:val="20DD2ECA"/>
    <w:rsid w:val="4C091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ascii="Times New Roman" w:hAnsi="Times New Roman" w:eastAsia="宋体" w:cs="Times New Roman"/>
      <w:szCs w:val="20"/>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345</Words>
  <Characters>1971</Characters>
  <Lines>16</Lines>
  <Paragraphs>4</Paragraphs>
  <TotalTime>9</TotalTime>
  <ScaleCrop>false</ScaleCrop>
  <LinksUpToDate>false</LinksUpToDate>
  <CharactersWithSpaces>2312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2020-05-21T07:37:00Z</dcterms:created>
  <dc:creator>zgm</dc:creator>
  <cp:lastModifiedBy>Sunny</cp:lastModifiedBy>
  <dcterms:modified xsi:type="dcterms:W3CDTF">2021-06-22T10:54:28Z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5FBC6982FE0145249F8F7009A42104D0</vt:lpwstr>
  </property>
</Properties>
</file>